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825"/>
        <w:tblW w:w="8798" w:type="dxa"/>
        <w:tblLook w:val="04A0" w:firstRow="1" w:lastRow="0" w:firstColumn="1" w:lastColumn="0" w:noHBand="0" w:noVBand="1"/>
      </w:tblPr>
      <w:tblGrid>
        <w:gridCol w:w="770"/>
        <w:gridCol w:w="8028"/>
      </w:tblGrid>
      <w:tr w:rsidR="003B716E" w:rsidTr="00372641">
        <w:trPr>
          <w:trHeight w:val="455"/>
        </w:trPr>
        <w:tc>
          <w:tcPr>
            <w:tcW w:w="770" w:type="dxa"/>
          </w:tcPr>
          <w:p w:rsidR="003B716E" w:rsidRPr="00B14B52" w:rsidRDefault="003B716E" w:rsidP="003979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3B716E" w:rsidRPr="00B262E4" w:rsidRDefault="00A159D0" w:rsidP="00A159D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B262E4">
              <w:rPr>
                <w:b/>
                <w:sz w:val="48"/>
                <w:szCs w:val="48"/>
              </w:rPr>
              <w:t xml:space="preserve">ПОКАЗАТЕЛИ </w:t>
            </w:r>
            <w:r w:rsidR="00AB6D85">
              <w:rPr>
                <w:b/>
                <w:sz w:val="48"/>
                <w:szCs w:val="48"/>
              </w:rPr>
              <w:t>ЗА 2022</w:t>
            </w:r>
            <w:r w:rsidR="00B95693" w:rsidRPr="00B262E4">
              <w:rPr>
                <w:b/>
                <w:sz w:val="48"/>
                <w:szCs w:val="48"/>
              </w:rPr>
              <w:t xml:space="preserve"> ГОДИНА</w:t>
            </w:r>
          </w:p>
          <w:p w:rsidR="00EE3F7E" w:rsidRPr="00B262E4" w:rsidRDefault="00EE3F7E" w:rsidP="00A159D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B262E4">
              <w:rPr>
                <w:b/>
                <w:sz w:val="48"/>
                <w:szCs w:val="48"/>
              </w:rPr>
              <w:t xml:space="preserve">НА </w:t>
            </w:r>
            <w:r w:rsidR="00363217" w:rsidRPr="00B262E4">
              <w:rPr>
                <w:b/>
                <w:sz w:val="48"/>
                <w:szCs w:val="48"/>
              </w:rPr>
              <w:t>Н</w:t>
            </w:r>
            <w:r w:rsidR="00C02983">
              <w:rPr>
                <w:b/>
                <w:sz w:val="48"/>
                <w:szCs w:val="48"/>
              </w:rPr>
              <w:t>.</w:t>
            </w:r>
            <w:r w:rsidR="00363217" w:rsidRPr="00B262E4">
              <w:rPr>
                <w:b/>
                <w:sz w:val="48"/>
                <w:szCs w:val="48"/>
              </w:rPr>
              <w:t>Ч</w:t>
            </w:r>
            <w:r w:rsidR="00C02983">
              <w:rPr>
                <w:b/>
                <w:sz w:val="48"/>
                <w:szCs w:val="48"/>
              </w:rPr>
              <w:t>.</w:t>
            </w:r>
            <w:r w:rsidR="00181478">
              <w:rPr>
                <w:b/>
                <w:sz w:val="48"/>
                <w:szCs w:val="48"/>
              </w:rPr>
              <w:t xml:space="preserve"> „Благоразумие 1927“</w:t>
            </w:r>
          </w:p>
          <w:p w:rsidR="00EE3F7E" w:rsidRPr="00B262E4" w:rsidRDefault="00EE3F7E" w:rsidP="00A159D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B262E4">
              <w:rPr>
                <w:b/>
                <w:sz w:val="48"/>
                <w:szCs w:val="48"/>
              </w:rPr>
              <w:t>С</w:t>
            </w:r>
            <w:r w:rsidR="00181478">
              <w:rPr>
                <w:b/>
                <w:sz w:val="48"/>
                <w:szCs w:val="48"/>
              </w:rPr>
              <w:t>. Калитиново, Община Стара Загора</w:t>
            </w:r>
          </w:p>
          <w:p w:rsidR="00B262E4" w:rsidRDefault="00B262E4" w:rsidP="00A15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81478" w:rsidRDefault="007F461C" w:rsidP="00A15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461C">
              <w:rPr>
                <w:b/>
                <w:sz w:val="28"/>
                <w:szCs w:val="28"/>
              </w:rPr>
              <w:t>ПРЕДСЕДАТЕЛ</w:t>
            </w:r>
            <w:r w:rsidR="00181478">
              <w:rPr>
                <w:b/>
                <w:sz w:val="28"/>
                <w:szCs w:val="28"/>
              </w:rPr>
              <w:t>: Силвия Руменова Райкова-Николова</w:t>
            </w:r>
          </w:p>
          <w:p w:rsidR="007F461C" w:rsidRPr="007F461C" w:rsidRDefault="007F461C" w:rsidP="00A15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461C">
              <w:rPr>
                <w:b/>
                <w:sz w:val="28"/>
                <w:szCs w:val="28"/>
              </w:rPr>
              <w:t>ТЕЛ</w:t>
            </w:r>
            <w:r w:rsidR="00181478">
              <w:rPr>
                <w:b/>
                <w:sz w:val="28"/>
                <w:szCs w:val="28"/>
              </w:rPr>
              <w:t xml:space="preserve"> 0899291199</w:t>
            </w:r>
          </w:p>
          <w:p w:rsidR="00682E9C" w:rsidRDefault="00682E9C" w:rsidP="00A15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F461C" w:rsidRPr="007F461C" w:rsidRDefault="007F461C" w:rsidP="00A15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461C">
              <w:rPr>
                <w:b/>
                <w:sz w:val="28"/>
                <w:szCs w:val="28"/>
              </w:rPr>
              <w:t>СЕКРЕТАР</w:t>
            </w:r>
            <w:r w:rsidR="00181478">
              <w:rPr>
                <w:b/>
                <w:sz w:val="28"/>
                <w:szCs w:val="28"/>
              </w:rPr>
              <w:t xml:space="preserve">: Ивилина Христова Иванова </w:t>
            </w:r>
            <w:r w:rsidRPr="007F461C">
              <w:rPr>
                <w:b/>
                <w:sz w:val="28"/>
                <w:szCs w:val="28"/>
              </w:rPr>
              <w:t>ТЕЛ</w:t>
            </w:r>
            <w:r w:rsidR="00181478">
              <w:rPr>
                <w:b/>
                <w:sz w:val="28"/>
                <w:szCs w:val="28"/>
              </w:rPr>
              <w:t xml:space="preserve"> 0890220986</w:t>
            </w:r>
          </w:p>
          <w:p w:rsidR="00682E9C" w:rsidRDefault="00682E9C" w:rsidP="00A159D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1A4F" w:rsidRPr="00181478" w:rsidRDefault="00391A4F" w:rsidP="00A15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461C">
              <w:rPr>
                <w:b/>
                <w:sz w:val="28"/>
                <w:szCs w:val="28"/>
                <w:lang w:val="en-US"/>
              </w:rPr>
              <w:t>E</w:t>
            </w:r>
            <w:r w:rsidR="008B7CC5">
              <w:rPr>
                <w:b/>
                <w:sz w:val="28"/>
                <w:szCs w:val="28"/>
                <w:lang w:val="en-US"/>
              </w:rPr>
              <w:t>-</w:t>
            </w:r>
            <w:r w:rsidRPr="007F461C">
              <w:rPr>
                <w:b/>
                <w:sz w:val="28"/>
                <w:szCs w:val="28"/>
                <w:lang w:val="en-US"/>
              </w:rPr>
              <w:t>MAIL</w:t>
            </w:r>
            <w:r w:rsidR="00181478">
              <w:rPr>
                <w:b/>
                <w:sz w:val="28"/>
                <w:szCs w:val="28"/>
              </w:rPr>
              <w:t xml:space="preserve">: </w:t>
            </w:r>
            <w:r w:rsidR="00181478">
              <w:rPr>
                <w:b/>
                <w:sz w:val="28"/>
                <w:szCs w:val="28"/>
                <w:lang w:val="en-US"/>
              </w:rPr>
              <w:t>ivi.hrisi@abv.bg</w:t>
            </w:r>
          </w:p>
          <w:p w:rsidR="00682E9C" w:rsidRDefault="00682E9C" w:rsidP="00A159D0">
            <w:pPr>
              <w:spacing w:line="276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682E9C" w:rsidRPr="000E6ADF" w:rsidRDefault="000E6ADF" w:rsidP="00181478">
            <w:pPr>
              <w:spacing w:line="27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0E6ADF">
              <w:rPr>
                <w:b/>
                <w:sz w:val="32"/>
                <w:szCs w:val="32"/>
                <w:lang w:val="en-US"/>
              </w:rPr>
              <w:t>Facebook</w:t>
            </w:r>
            <w:r w:rsidR="002442E5">
              <w:rPr>
                <w:b/>
                <w:sz w:val="32"/>
                <w:szCs w:val="32"/>
              </w:rPr>
              <w:t xml:space="preserve"> </w:t>
            </w:r>
            <w:r w:rsidR="00181478">
              <w:rPr>
                <w:b/>
                <w:sz w:val="32"/>
                <w:szCs w:val="32"/>
              </w:rPr>
              <w:t>„Читалище Благоразумие“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7017F" w:rsidRDefault="003B716E" w:rsidP="0067017F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67017F"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8028" w:type="dxa"/>
          </w:tcPr>
          <w:p w:rsidR="003B716E" w:rsidRPr="00A67D3C" w:rsidRDefault="003B716E" w:rsidP="0087622A">
            <w:pPr>
              <w:jc w:val="center"/>
              <w:rPr>
                <w:b/>
                <w:sz w:val="32"/>
                <w:szCs w:val="32"/>
              </w:rPr>
            </w:pPr>
            <w:r w:rsidRPr="00A67D3C">
              <w:rPr>
                <w:b/>
                <w:sz w:val="32"/>
                <w:szCs w:val="32"/>
              </w:rPr>
              <w:t>ОБЩА ИНФОРМАЦИЯ</w:t>
            </w:r>
          </w:p>
        </w:tc>
      </w:tr>
      <w:tr w:rsidR="003B716E" w:rsidTr="00372641">
        <w:trPr>
          <w:trHeight w:val="1172"/>
        </w:trPr>
        <w:tc>
          <w:tcPr>
            <w:tcW w:w="770" w:type="dxa"/>
          </w:tcPr>
          <w:p w:rsidR="003B716E" w:rsidRPr="00631B31" w:rsidRDefault="003B716E" w:rsidP="0039799D">
            <w:pPr>
              <w:rPr>
                <w:lang w:val="en-US"/>
              </w:rPr>
            </w:pPr>
            <w:r>
              <w:rPr>
                <w:lang w:val="en-US"/>
              </w:rPr>
              <w:t>A 1</w:t>
            </w:r>
          </w:p>
        </w:tc>
        <w:tc>
          <w:tcPr>
            <w:tcW w:w="8028" w:type="dxa"/>
          </w:tcPr>
          <w:p w:rsidR="003B716E" w:rsidRDefault="003B716E" w:rsidP="0039799D">
            <w:r>
              <w:t>Брой жители в населеното място или квартала</w:t>
            </w:r>
            <w:r w:rsidR="001032D0">
              <w:t>.</w:t>
            </w:r>
            <w:r w:rsidR="00DF05BB">
              <w:t xml:space="preserve"> </w:t>
            </w:r>
          </w:p>
          <w:p w:rsidR="00B841CB" w:rsidRPr="00357DDC" w:rsidRDefault="00181478" w:rsidP="0078439C">
            <w:pPr>
              <w:rPr>
                <w:b/>
              </w:rPr>
            </w:pPr>
            <w:r w:rsidRPr="00357DDC">
              <w:rPr>
                <w:b/>
              </w:rPr>
              <w:t>1 150 бр.</w:t>
            </w:r>
          </w:p>
        </w:tc>
      </w:tr>
      <w:tr w:rsidR="003B716E" w:rsidTr="00372641">
        <w:trPr>
          <w:trHeight w:val="1105"/>
        </w:trPr>
        <w:tc>
          <w:tcPr>
            <w:tcW w:w="770" w:type="dxa"/>
          </w:tcPr>
          <w:p w:rsidR="003B716E" w:rsidRPr="00631B31" w:rsidRDefault="003B716E" w:rsidP="0039799D">
            <w:pPr>
              <w:rPr>
                <w:lang w:val="en-US"/>
              </w:rPr>
            </w:pPr>
            <w:r>
              <w:rPr>
                <w:lang w:val="en-US"/>
              </w:rPr>
              <w:t>A 2</w:t>
            </w:r>
          </w:p>
        </w:tc>
        <w:tc>
          <w:tcPr>
            <w:tcW w:w="8028" w:type="dxa"/>
          </w:tcPr>
          <w:p w:rsidR="003B716E" w:rsidRPr="00BA255F" w:rsidRDefault="003B716E" w:rsidP="0039799D">
            <w:r>
              <w:t>Брой регистрирани читалищни членове</w:t>
            </w:r>
            <w:r w:rsidR="00B37B07">
              <w:t>. Новоприети през 2022</w:t>
            </w:r>
            <w:r w:rsidR="00BA255F">
              <w:t xml:space="preserve"> година </w:t>
            </w:r>
            <w:r w:rsidR="00A35381">
              <w:t>членове</w:t>
            </w:r>
            <w:r w:rsidR="001032D0">
              <w:t>.</w:t>
            </w:r>
          </w:p>
          <w:p w:rsidR="003B716E" w:rsidRPr="00357DDC" w:rsidRDefault="00181478" w:rsidP="00181478">
            <w:pPr>
              <w:rPr>
                <w:b/>
              </w:rPr>
            </w:pPr>
            <w:r w:rsidRPr="00357DDC">
              <w:rPr>
                <w:b/>
              </w:rPr>
              <w:t>Общо 70 бр.</w:t>
            </w:r>
          </w:p>
        </w:tc>
      </w:tr>
      <w:tr w:rsidR="0046277A" w:rsidTr="00372641">
        <w:trPr>
          <w:trHeight w:val="1105"/>
        </w:trPr>
        <w:tc>
          <w:tcPr>
            <w:tcW w:w="770" w:type="dxa"/>
          </w:tcPr>
          <w:p w:rsidR="0046277A" w:rsidRPr="0046277A" w:rsidRDefault="0046277A" w:rsidP="0039799D">
            <w:r>
              <w:t>А 3</w:t>
            </w:r>
          </w:p>
        </w:tc>
        <w:tc>
          <w:tcPr>
            <w:tcW w:w="8028" w:type="dxa"/>
          </w:tcPr>
          <w:p w:rsidR="0046277A" w:rsidRDefault="0046277A" w:rsidP="0039799D">
            <w:r>
              <w:t>Месечен размер на членския в</w:t>
            </w:r>
            <w:r w:rsidR="0083348D">
              <w:t>нос. Събран членски внос за 2022</w:t>
            </w:r>
            <w:r>
              <w:t xml:space="preserve"> година</w:t>
            </w:r>
            <w:r w:rsidR="00C96587">
              <w:t xml:space="preserve"> /</w:t>
            </w:r>
            <w:r w:rsidR="007D0FF7">
              <w:t>колко</w:t>
            </w:r>
            <w:r w:rsidR="00C96587">
              <w:t>/</w:t>
            </w:r>
            <w:r w:rsidR="001032D0">
              <w:t>.</w:t>
            </w:r>
          </w:p>
          <w:p w:rsidR="00181478" w:rsidRPr="00357DDC" w:rsidRDefault="00181478" w:rsidP="0039799D">
            <w:pPr>
              <w:rPr>
                <w:b/>
              </w:rPr>
            </w:pPr>
            <w:r w:rsidRPr="00357DDC">
              <w:rPr>
                <w:b/>
              </w:rPr>
              <w:t>Месечен размер – 0,25 лв.</w:t>
            </w:r>
          </w:p>
          <w:p w:rsidR="00181478" w:rsidRPr="00357DDC" w:rsidRDefault="00181478" w:rsidP="0039799D">
            <w:pPr>
              <w:rPr>
                <w:b/>
              </w:rPr>
            </w:pPr>
            <w:r w:rsidRPr="00357DDC">
              <w:rPr>
                <w:b/>
              </w:rPr>
              <w:t>Годишен членски внос общо 3,00 лв.</w:t>
            </w:r>
          </w:p>
          <w:p w:rsidR="00181478" w:rsidRDefault="006E6279" w:rsidP="0039799D">
            <w:r w:rsidRPr="00357DDC">
              <w:rPr>
                <w:b/>
              </w:rPr>
              <w:t>Събран членски внос за 2022 г. – 210,00 лв.</w:t>
            </w:r>
          </w:p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Pr="00631B31" w:rsidRDefault="0046277A" w:rsidP="0039799D">
            <w:pPr>
              <w:rPr>
                <w:lang w:val="en-US"/>
              </w:rPr>
            </w:pPr>
            <w:r>
              <w:rPr>
                <w:lang w:val="en-US"/>
              </w:rPr>
              <w:t>A 4</w:t>
            </w:r>
          </w:p>
        </w:tc>
        <w:tc>
          <w:tcPr>
            <w:tcW w:w="8028" w:type="dxa"/>
          </w:tcPr>
          <w:p w:rsidR="003B716E" w:rsidRDefault="003B716E" w:rsidP="0039799D">
            <w:r>
              <w:t>Наличие на база, ползвана от читалището</w:t>
            </w:r>
            <w:r w:rsidR="000A0CE3">
              <w:t xml:space="preserve">. </w:t>
            </w:r>
          </w:p>
          <w:p w:rsidR="003B716E" w:rsidRPr="006E6279" w:rsidRDefault="006E6279" w:rsidP="006E6279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Х </w:t>
            </w:r>
            <w:r w:rsidR="003015E4" w:rsidRPr="006E6279">
              <w:rPr>
                <w:b/>
              </w:rPr>
              <w:t>О</w:t>
            </w:r>
            <w:r w:rsidR="003B716E" w:rsidRPr="006E6279">
              <w:rPr>
                <w:b/>
              </w:rPr>
              <w:t>бщинска</w:t>
            </w:r>
            <w:r>
              <w:rPr>
                <w:b/>
              </w:rPr>
              <w:t xml:space="preserve"> </w:t>
            </w:r>
          </w:p>
          <w:p w:rsidR="00A35381" w:rsidRDefault="00A35381" w:rsidP="00A35381">
            <w:pPr>
              <w:pStyle w:val="ListParagraph"/>
            </w:pPr>
          </w:p>
          <w:p w:rsidR="003B716E" w:rsidRDefault="003015E4" w:rsidP="0087622A">
            <w:pPr>
              <w:pStyle w:val="ListParagraph"/>
              <w:numPr>
                <w:ilvl w:val="0"/>
                <w:numId w:val="3"/>
              </w:numPr>
            </w:pPr>
            <w:r>
              <w:t>С</w:t>
            </w:r>
            <w:r w:rsidR="003B716E">
              <w:t>обствена</w:t>
            </w:r>
          </w:p>
          <w:p w:rsidR="00A35381" w:rsidRDefault="00A35381" w:rsidP="00A35381"/>
          <w:p w:rsidR="003B716E" w:rsidRDefault="003B716E" w:rsidP="0087622A">
            <w:pPr>
              <w:pStyle w:val="ListParagraph"/>
              <w:numPr>
                <w:ilvl w:val="0"/>
                <w:numId w:val="3"/>
              </w:numPr>
            </w:pPr>
            <w:r>
              <w:t>Не</w:t>
            </w:r>
          </w:p>
          <w:p w:rsidR="00A35381" w:rsidRDefault="00A35381" w:rsidP="00A35381"/>
        </w:tc>
      </w:tr>
      <w:tr w:rsidR="003B716E" w:rsidTr="00712DFA">
        <w:trPr>
          <w:trHeight w:val="557"/>
        </w:trPr>
        <w:tc>
          <w:tcPr>
            <w:tcW w:w="770" w:type="dxa"/>
          </w:tcPr>
          <w:p w:rsidR="003B716E" w:rsidRPr="00631B31" w:rsidRDefault="0046277A" w:rsidP="0039799D">
            <w:pPr>
              <w:rPr>
                <w:lang w:val="en-US"/>
              </w:rPr>
            </w:pPr>
            <w:r>
              <w:rPr>
                <w:lang w:val="en-US"/>
              </w:rPr>
              <w:t>A 5</w:t>
            </w:r>
          </w:p>
        </w:tc>
        <w:tc>
          <w:tcPr>
            <w:tcW w:w="8028" w:type="dxa"/>
          </w:tcPr>
          <w:p w:rsidR="003B716E" w:rsidRDefault="003B716E" w:rsidP="0039799D">
            <w:r>
              <w:t>Наличие на земя</w:t>
            </w:r>
            <w:r w:rsidR="001032D0">
              <w:t>.</w:t>
            </w:r>
            <w:r w:rsidR="00FC1C49">
              <w:t xml:space="preserve"> </w:t>
            </w:r>
            <w:r w:rsidR="0074054D">
              <w:t>Размер на п</w:t>
            </w:r>
            <w:r w:rsidR="00F006CA">
              <w:t>олучавана</w:t>
            </w:r>
            <w:r w:rsidR="00116F75">
              <w:t>та</w:t>
            </w:r>
            <w:r w:rsidR="00F006CA">
              <w:t xml:space="preserve"> от нея рента.</w:t>
            </w:r>
          </w:p>
          <w:p w:rsidR="003B716E" w:rsidRDefault="009520FA" w:rsidP="00604C21">
            <w:pPr>
              <w:pStyle w:val="ListParagraph"/>
              <w:numPr>
                <w:ilvl w:val="0"/>
                <w:numId w:val="4"/>
              </w:numPr>
            </w:pPr>
            <w:r>
              <w:t>С</w:t>
            </w:r>
            <w:r w:rsidR="003B716E">
              <w:t>обствена</w:t>
            </w:r>
          </w:p>
          <w:p w:rsidR="00A35381" w:rsidRDefault="00A35381" w:rsidP="00A35381">
            <w:pPr>
              <w:pStyle w:val="ListParagraph"/>
            </w:pPr>
          </w:p>
          <w:p w:rsidR="003B716E" w:rsidRDefault="009520FA" w:rsidP="00604C21">
            <w:pPr>
              <w:pStyle w:val="ListParagraph"/>
              <w:numPr>
                <w:ilvl w:val="0"/>
                <w:numId w:val="4"/>
              </w:numPr>
            </w:pPr>
            <w:r>
              <w:t>О</w:t>
            </w:r>
            <w:r w:rsidR="003B716E">
              <w:t>бщинска</w:t>
            </w:r>
          </w:p>
          <w:p w:rsidR="00A35381" w:rsidRDefault="00A35381" w:rsidP="00A35381"/>
          <w:p w:rsidR="00A35381" w:rsidRPr="006E6279" w:rsidRDefault="006E6279" w:rsidP="006E6279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Х </w:t>
            </w:r>
            <w:r w:rsidR="003B716E" w:rsidRPr="006E6279">
              <w:rPr>
                <w:b/>
              </w:rPr>
              <w:t>Не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31B31" w:rsidRDefault="00E74AE8" w:rsidP="0039799D">
            <w:pPr>
              <w:rPr>
                <w:lang w:val="en-US"/>
              </w:rPr>
            </w:pPr>
            <w:r>
              <w:rPr>
                <w:lang w:val="en-US"/>
              </w:rPr>
              <w:t>A 6</w:t>
            </w:r>
          </w:p>
        </w:tc>
        <w:tc>
          <w:tcPr>
            <w:tcW w:w="8028" w:type="dxa"/>
          </w:tcPr>
          <w:p w:rsidR="00D74A8F" w:rsidRDefault="003B716E" w:rsidP="0019507F">
            <w:r>
              <w:t>Музейни сбирки и изложби. Вид и брой експонати</w:t>
            </w:r>
            <w:r w:rsidR="001032D0">
              <w:t>.</w:t>
            </w:r>
          </w:p>
          <w:p w:rsidR="00661784" w:rsidRDefault="00661784" w:rsidP="0019507F"/>
          <w:p w:rsidR="0019507F" w:rsidRDefault="0019507F" w:rsidP="0019507F"/>
          <w:p w:rsidR="0019507F" w:rsidRDefault="0019507F" w:rsidP="0019507F"/>
          <w:p w:rsidR="0019507F" w:rsidRDefault="0019507F" w:rsidP="0019507F"/>
        </w:tc>
      </w:tr>
      <w:tr w:rsidR="005E664B" w:rsidTr="00372641">
        <w:trPr>
          <w:trHeight w:val="430"/>
        </w:trPr>
        <w:tc>
          <w:tcPr>
            <w:tcW w:w="770" w:type="dxa"/>
          </w:tcPr>
          <w:p w:rsidR="005E664B" w:rsidRPr="005E664B" w:rsidRDefault="005E664B" w:rsidP="0039799D">
            <w:r>
              <w:lastRenderedPageBreak/>
              <w:t>А 7</w:t>
            </w:r>
          </w:p>
        </w:tc>
        <w:tc>
          <w:tcPr>
            <w:tcW w:w="8028" w:type="dxa"/>
          </w:tcPr>
          <w:p w:rsidR="005E664B" w:rsidRDefault="008038C3" w:rsidP="005E664B">
            <w:r>
              <w:t>Налично оборудване. Ново</w:t>
            </w:r>
            <w:r w:rsidR="005E664B">
              <w:t xml:space="preserve">закупено </w:t>
            </w:r>
            <w:r w:rsidR="0083348D">
              <w:t>през 2022</w:t>
            </w:r>
            <w:r w:rsidR="00D93396">
              <w:t xml:space="preserve"> година.</w:t>
            </w:r>
          </w:p>
          <w:p w:rsidR="005E664B" w:rsidRDefault="005E664B" w:rsidP="005E664B">
            <w:pPr>
              <w:pStyle w:val="ListParagraph"/>
              <w:numPr>
                <w:ilvl w:val="0"/>
                <w:numId w:val="15"/>
              </w:numPr>
            </w:pPr>
            <w:r>
              <w:t>Компютърна конфигурация</w:t>
            </w:r>
          </w:p>
          <w:p w:rsidR="005E664B" w:rsidRDefault="005E664B" w:rsidP="005E664B">
            <w:pPr>
              <w:pStyle w:val="ListParagraph"/>
            </w:pPr>
          </w:p>
          <w:p w:rsidR="005E664B" w:rsidRDefault="005E664B" w:rsidP="005E664B">
            <w:pPr>
              <w:pStyle w:val="ListParagraph"/>
              <w:numPr>
                <w:ilvl w:val="0"/>
                <w:numId w:val="15"/>
              </w:numPr>
            </w:pPr>
            <w:r>
              <w:t>Лаптоп</w:t>
            </w:r>
          </w:p>
          <w:p w:rsidR="005E664B" w:rsidRDefault="005E664B" w:rsidP="005E664B"/>
          <w:p w:rsidR="005E664B" w:rsidRDefault="005E664B" w:rsidP="005E664B">
            <w:pPr>
              <w:pStyle w:val="ListParagraph"/>
              <w:numPr>
                <w:ilvl w:val="0"/>
                <w:numId w:val="15"/>
              </w:numPr>
            </w:pPr>
            <w:r>
              <w:t>Принтер</w:t>
            </w:r>
          </w:p>
          <w:p w:rsidR="005E664B" w:rsidRDefault="005E664B" w:rsidP="005E664B"/>
          <w:p w:rsidR="005E664B" w:rsidRDefault="005E664B" w:rsidP="005E664B">
            <w:pPr>
              <w:pStyle w:val="ListParagraph"/>
              <w:numPr>
                <w:ilvl w:val="0"/>
                <w:numId w:val="15"/>
              </w:numPr>
            </w:pPr>
            <w:r>
              <w:t>Ксерокс</w:t>
            </w:r>
          </w:p>
          <w:p w:rsidR="005E664B" w:rsidRDefault="005E664B" w:rsidP="005E664B"/>
          <w:p w:rsidR="005E664B" w:rsidRDefault="005E664B" w:rsidP="005E664B">
            <w:pPr>
              <w:pStyle w:val="ListParagraph"/>
              <w:numPr>
                <w:ilvl w:val="0"/>
                <w:numId w:val="15"/>
              </w:numPr>
            </w:pPr>
            <w:r>
              <w:t>Скенер</w:t>
            </w:r>
          </w:p>
          <w:p w:rsidR="005E664B" w:rsidRDefault="005E664B" w:rsidP="005E664B"/>
          <w:p w:rsidR="005E664B" w:rsidRDefault="005E664B" w:rsidP="005E664B">
            <w:pPr>
              <w:pStyle w:val="ListParagraph"/>
              <w:numPr>
                <w:ilvl w:val="0"/>
                <w:numId w:val="15"/>
              </w:numPr>
            </w:pPr>
            <w:r>
              <w:t>Мултимедия</w:t>
            </w:r>
          </w:p>
          <w:p w:rsidR="005E664B" w:rsidRDefault="005E664B" w:rsidP="005E664B"/>
          <w:p w:rsidR="005E664B" w:rsidRPr="006E6279" w:rsidRDefault="006E6279" w:rsidP="006E6279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Х </w:t>
            </w:r>
            <w:r w:rsidR="005E664B" w:rsidRPr="006E6279">
              <w:rPr>
                <w:b/>
              </w:rPr>
              <w:t>Интернет</w:t>
            </w:r>
          </w:p>
          <w:p w:rsidR="005E664B" w:rsidRDefault="005E664B" w:rsidP="005E664B"/>
          <w:p w:rsidR="005E664B" w:rsidRDefault="005E664B" w:rsidP="00D74A8F">
            <w:pPr>
              <w:pStyle w:val="ListParagraph"/>
              <w:numPr>
                <w:ilvl w:val="0"/>
                <w:numId w:val="17"/>
              </w:numPr>
            </w:pPr>
            <w:r>
              <w:t>Други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774883" w:rsidRDefault="005E664B" w:rsidP="0039799D">
            <w:r>
              <w:t>А 8</w:t>
            </w:r>
          </w:p>
        </w:tc>
        <w:tc>
          <w:tcPr>
            <w:tcW w:w="8028" w:type="dxa"/>
          </w:tcPr>
          <w:p w:rsidR="003B716E" w:rsidRDefault="00A066F3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Поименно разписание на наетия по трудови и граждански правоотношения ч</w:t>
            </w:r>
            <w:r w:rsidR="003B716E" w:rsidRPr="00A6039D">
              <w:rPr>
                <w:sz w:val="24"/>
                <w:szCs w:val="24"/>
              </w:rPr>
              <w:t xml:space="preserve">италищен </w:t>
            </w:r>
            <w:r w:rsidR="003B716E">
              <w:rPr>
                <w:sz w:val="24"/>
                <w:szCs w:val="24"/>
              </w:rPr>
              <w:t>персонал</w:t>
            </w:r>
            <w:r w:rsidR="00086C26">
              <w:rPr>
                <w:sz w:val="24"/>
                <w:szCs w:val="24"/>
              </w:rPr>
              <w:t xml:space="preserve"> – </w:t>
            </w:r>
            <w:r w:rsidR="004F5311">
              <w:rPr>
                <w:sz w:val="24"/>
                <w:szCs w:val="24"/>
              </w:rPr>
              <w:t>основна заплата, прослужено време</w:t>
            </w:r>
            <w:r w:rsidR="00BA774C">
              <w:rPr>
                <w:sz w:val="24"/>
                <w:szCs w:val="24"/>
              </w:rPr>
              <w:t>, осигуровки</w:t>
            </w:r>
            <w:r w:rsidR="00BC3E05">
              <w:rPr>
                <w:sz w:val="24"/>
                <w:szCs w:val="24"/>
              </w:rPr>
              <w:t>.</w:t>
            </w:r>
          </w:p>
          <w:p w:rsidR="003B716E" w:rsidRPr="00523ECF" w:rsidRDefault="00523ECF" w:rsidP="00523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23ECF">
              <w:rPr>
                <w:b/>
                <w:sz w:val="24"/>
                <w:szCs w:val="24"/>
              </w:rPr>
              <w:t xml:space="preserve">Х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3B716E" w:rsidRPr="00523ECF">
              <w:rPr>
                <w:b/>
                <w:sz w:val="24"/>
                <w:szCs w:val="24"/>
              </w:rPr>
              <w:t>На трудов договор</w:t>
            </w:r>
            <w:r w:rsidR="006E6279" w:rsidRPr="00523ECF">
              <w:rPr>
                <w:b/>
                <w:sz w:val="24"/>
                <w:szCs w:val="24"/>
              </w:rPr>
              <w:t xml:space="preserve"> </w:t>
            </w:r>
          </w:p>
          <w:p w:rsidR="006E6279" w:rsidRPr="0020537D" w:rsidRDefault="006E6279" w:rsidP="006E6279">
            <w:pPr>
              <w:pStyle w:val="ListParagraph"/>
              <w:rPr>
                <w:b/>
                <w:sz w:val="24"/>
                <w:szCs w:val="24"/>
              </w:rPr>
            </w:pPr>
            <w:r w:rsidRPr="0020537D">
              <w:rPr>
                <w:b/>
                <w:sz w:val="24"/>
                <w:szCs w:val="24"/>
              </w:rPr>
              <w:t xml:space="preserve">Читалищен секретар – Ивилина Христова Иванова </w:t>
            </w:r>
          </w:p>
          <w:p w:rsidR="006E6279" w:rsidRPr="0020537D" w:rsidRDefault="006E6279" w:rsidP="006E6279">
            <w:pPr>
              <w:pStyle w:val="ListParagraph"/>
              <w:rPr>
                <w:b/>
                <w:sz w:val="24"/>
                <w:szCs w:val="24"/>
              </w:rPr>
            </w:pPr>
            <w:r w:rsidRPr="0020537D">
              <w:rPr>
                <w:b/>
                <w:sz w:val="24"/>
                <w:szCs w:val="24"/>
              </w:rPr>
              <w:t>Заплата – 710,00 лв.</w:t>
            </w:r>
          </w:p>
          <w:p w:rsidR="006E6279" w:rsidRPr="0020537D" w:rsidRDefault="006E6279" w:rsidP="006E6279">
            <w:pPr>
              <w:pStyle w:val="ListParagraph"/>
              <w:rPr>
                <w:b/>
                <w:sz w:val="24"/>
                <w:szCs w:val="24"/>
              </w:rPr>
            </w:pPr>
            <w:r w:rsidRPr="0020537D">
              <w:rPr>
                <w:b/>
                <w:sz w:val="24"/>
                <w:szCs w:val="24"/>
              </w:rPr>
              <w:t>Осигуровки – 280,00 лв.</w:t>
            </w:r>
          </w:p>
          <w:p w:rsidR="0019507F" w:rsidRPr="00C01A2E" w:rsidRDefault="0019507F" w:rsidP="0019507F">
            <w:pPr>
              <w:pStyle w:val="ListParagraph"/>
              <w:rPr>
                <w:sz w:val="24"/>
                <w:szCs w:val="24"/>
              </w:rPr>
            </w:pPr>
          </w:p>
          <w:p w:rsidR="003B716E" w:rsidRDefault="003B716E" w:rsidP="00C01A2E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01A2E">
              <w:rPr>
                <w:sz w:val="24"/>
                <w:szCs w:val="24"/>
              </w:rPr>
              <w:t>На граждански договор</w:t>
            </w:r>
          </w:p>
          <w:p w:rsidR="0019507F" w:rsidRPr="0019507F" w:rsidRDefault="0019507F" w:rsidP="0019507F">
            <w:pPr>
              <w:pStyle w:val="ListParagraph"/>
              <w:rPr>
                <w:sz w:val="24"/>
                <w:szCs w:val="24"/>
              </w:rPr>
            </w:pPr>
          </w:p>
          <w:p w:rsidR="0019507F" w:rsidRPr="0019507F" w:rsidRDefault="0019507F" w:rsidP="0019507F">
            <w:pPr>
              <w:rPr>
                <w:sz w:val="24"/>
                <w:szCs w:val="24"/>
              </w:rPr>
            </w:pPr>
          </w:p>
          <w:p w:rsidR="003B716E" w:rsidRDefault="003B716E" w:rsidP="00C01A2E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01A2E">
              <w:rPr>
                <w:sz w:val="24"/>
                <w:szCs w:val="24"/>
              </w:rPr>
              <w:t>Няма щатен персонал</w:t>
            </w:r>
          </w:p>
          <w:p w:rsidR="0019507F" w:rsidRPr="00C01A2E" w:rsidRDefault="0019507F" w:rsidP="0019507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4F5311" w:rsidTr="00372641">
        <w:trPr>
          <w:trHeight w:val="430"/>
        </w:trPr>
        <w:tc>
          <w:tcPr>
            <w:tcW w:w="770" w:type="dxa"/>
          </w:tcPr>
          <w:p w:rsidR="004F5311" w:rsidRDefault="005E664B" w:rsidP="0039799D">
            <w:r>
              <w:t>А 9</w:t>
            </w:r>
          </w:p>
        </w:tc>
        <w:tc>
          <w:tcPr>
            <w:tcW w:w="8028" w:type="dxa"/>
          </w:tcPr>
          <w:p w:rsidR="004F5311" w:rsidRDefault="004F5311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 последното </w:t>
            </w:r>
            <w:r w:rsidR="00E0288B">
              <w:rPr>
                <w:sz w:val="24"/>
                <w:szCs w:val="24"/>
              </w:rPr>
              <w:t xml:space="preserve">отчетно събрание и брой присъствали действителни членове. Дата на последното </w:t>
            </w:r>
            <w:r>
              <w:rPr>
                <w:sz w:val="24"/>
                <w:szCs w:val="24"/>
              </w:rPr>
              <w:t>отчетно-изборно събрание</w:t>
            </w:r>
            <w:r w:rsidR="00E0288B">
              <w:rPr>
                <w:sz w:val="24"/>
                <w:szCs w:val="24"/>
              </w:rPr>
              <w:t>.</w:t>
            </w:r>
          </w:p>
          <w:p w:rsidR="00B50274" w:rsidRDefault="00B50274" w:rsidP="00A6039D">
            <w:pPr>
              <w:rPr>
                <w:sz w:val="24"/>
                <w:szCs w:val="24"/>
              </w:rPr>
            </w:pPr>
          </w:p>
          <w:p w:rsidR="007E4BDF" w:rsidRPr="00E22A00" w:rsidRDefault="00B50274" w:rsidP="00A6039D">
            <w:pPr>
              <w:rPr>
                <w:b/>
                <w:sz w:val="24"/>
                <w:szCs w:val="24"/>
              </w:rPr>
            </w:pPr>
            <w:r w:rsidRPr="00807E6F">
              <w:rPr>
                <w:b/>
                <w:sz w:val="24"/>
                <w:szCs w:val="24"/>
              </w:rPr>
              <w:t xml:space="preserve">Последно отчетно </w:t>
            </w:r>
            <w:r w:rsidR="00E22A00">
              <w:rPr>
                <w:b/>
                <w:sz w:val="24"/>
                <w:szCs w:val="24"/>
              </w:rPr>
              <w:t>– изборно събрание – 21.03.2022г. Присъствали всички членове на Настоятелството и на Проверителната комисия.</w:t>
            </w:r>
            <w:bookmarkStart w:id="0" w:name="_GoBack"/>
            <w:bookmarkEnd w:id="0"/>
          </w:p>
          <w:p w:rsidR="005A4439" w:rsidRDefault="005A4439" w:rsidP="00A6039D">
            <w:pPr>
              <w:rPr>
                <w:sz w:val="24"/>
                <w:szCs w:val="24"/>
              </w:rPr>
            </w:pPr>
          </w:p>
          <w:p w:rsidR="0019507F" w:rsidRDefault="0019507F" w:rsidP="00A6039D">
            <w:pPr>
              <w:rPr>
                <w:sz w:val="24"/>
                <w:szCs w:val="24"/>
              </w:rPr>
            </w:pPr>
          </w:p>
          <w:p w:rsidR="005A4439" w:rsidRPr="00A6039D" w:rsidRDefault="005A4439" w:rsidP="00A6039D">
            <w:pPr>
              <w:rPr>
                <w:sz w:val="24"/>
                <w:szCs w:val="24"/>
              </w:rPr>
            </w:pPr>
          </w:p>
        </w:tc>
      </w:tr>
      <w:tr w:rsidR="004F5311" w:rsidTr="00372641">
        <w:trPr>
          <w:trHeight w:val="430"/>
        </w:trPr>
        <w:tc>
          <w:tcPr>
            <w:tcW w:w="770" w:type="dxa"/>
          </w:tcPr>
          <w:p w:rsidR="004F5311" w:rsidRDefault="005E664B" w:rsidP="0039799D">
            <w:r>
              <w:t>А 10</w:t>
            </w:r>
          </w:p>
        </w:tc>
        <w:tc>
          <w:tcPr>
            <w:tcW w:w="8028" w:type="dxa"/>
          </w:tcPr>
          <w:p w:rsidR="0019507F" w:rsidRDefault="004F5311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засе</w:t>
            </w:r>
            <w:r w:rsidR="0019507F">
              <w:rPr>
                <w:sz w:val="24"/>
                <w:szCs w:val="24"/>
              </w:rPr>
              <w:t xml:space="preserve">дания на Настоятелството за </w:t>
            </w:r>
            <w:r w:rsidR="0083348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година</w:t>
            </w:r>
            <w:r w:rsidR="00BC3E05">
              <w:rPr>
                <w:sz w:val="24"/>
                <w:szCs w:val="24"/>
              </w:rPr>
              <w:t>.</w:t>
            </w:r>
          </w:p>
          <w:p w:rsidR="005A4439" w:rsidRPr="00807E6F" w:rsidRDefault="00807E6F" w:rsidP="00A6039D">
            <w:pPr>
              <w:rPr>
                <w:b/>
                <w:sz w:val="24"/>
                <w:szCs w:val="24"/>
              </w:rPr>
            </w:pPr>
            <w:r w:rsidRPr="00807E6F">
              <w:rPr>
                <w:b/>
                <w:sz w:val="24"/>
                <w:szCs w:val="24"/>
              </w:rPr>
              <w:t>3</w:t>
            </w:r>
            <w:r w:rsidR="007E4BDF" w:rsidRPr="00807E6F">
              <w:rPr>
                <w:b/>
                <w:sz w:val="24"/>
                <w:szCs w:val="24"/>
              </w:rPr>
              <w:t xml:space="preserve"> бр.</w:t>
            </w:r>
          </w:p>
          <w:p w:rsidR="005A4439" w:rsidRDefault="005A4439" w:rsidP="00A6039D">
            <w:pPr>
              <w:rPr>
                <w:sz w:val="24"/>
                <w:szCs w:val="24"/>
              </w:rPr>
            </w:pPr>
          </w:p>
        </w:tc>
      </w:tr>
      <w:tr w:rsidR="00BA774C" w:rsidTr="00372641">
        <w:trPr>
          <w:trHeight w:val="430"/>
        </w:trPr>
        <w:tc>
          <w:tcPr>
            <w:tcW w:w="770" w:type="dxa"/>
          </w:tcPr>
          <w:p w:rsidR="00BA774C" w:rsidRPr="00BA774C" w:rsidRDefault="005E664B" w:rsidP="0039799D">
            <w:r>
              <w:t>А 11</w:t>
            </w:r>
          </w:p>
        </w:tc>
        <w:tc>
          <w:tcPr>
            <w:tcW w:w="8028" w:type="dxa"/>
          </w:tcPr>
          <w:p w:rsidR="00BA774C" w:rsidRDefault="00BF32F2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D4826">
              <w:rPr>
                <w:sz w:val="24"/>
                <w:szCs w:val="24"/>
              </w:rPr>
              <w:t xml:space="preserve">лужители, навършващи </w:t>
            </w:r>
            <w:r w:rsidR="0083348D">
              <w:rPr>
                <w:sz w:val="24"/>
                <w:szCs w:val="24"/>
              </w:rPr>
              <w:t>през 2023</w:t>
            </w:r>
            <w:r>
              <w:rPr>
                <w:sz w:val="24"/>
                <w:szCs w:val="24"/>
              </w:rPr>
              <w:t xml:space="preserve"> година </w:t>
            </w:r>
            <w:r w:rsidR="001D4826">
              <w:rPr>
                <w:sz w:val="24"/>
                <w:szCs w:val="24"/>
              </w:rPr>
              <w:t xml:space="preserve">пенсионна възраст и </w:t>
            </w:r>
            <w:r w:rsidR="00E01AA3">
              <w:rPr>
                <w:sz w:val="24"/>
                <w:szCs w:val="24"/>
              </w:rPr>
              <w:t xml:space="preserve">придобили </w:t>
            </w:r>
            <w:r w:rsidR="001D4826">
              <w:rPr>
                <w:sz w:val="24"/>
                <w:szCs w:val="24"/>
              </w:rPr>
              <w:t>осигурителен стаж.</w:t>
            </w:r>
          </w:p>
          <w:p w:rsidR="001D4826" w:rsidRPr="00807E6F" w:rsidRDefault="006E6279" w:rsidP="00A6039D">
            <w:pPr>
              <w:rPr>
                <w:b/>
                <w:sz w:val="24"/>
                <w:szCs w:val="24"/>
              </w:rPr>
            </w:pPr>
            <w:r w:rsidRPr="00807E6F">
              <w:rPr>
                <w:b/>
                <w:sz w:val="24"/>
                <w:szCs w:val="24"/>
              </w:rPr>
              <w:t xml:space="preserve">Не </w:t>
            </w:r>
          </w:p>
          <w:p w:rsidR="001D4826" w:rsidRDefault="001D4826" w:rsidP="00A6039D">
            <w:pPr>
              <w:rPr>
                <w:sz w:val="24"/>
                <w:szCs w:val="24"/>
              </w:rPr>
            </w:pPr>
          </w:p>
        </w:tc>
      </w:tr>
      <w:tr w:rsidR="00BC3E05" w:rsidTr="00372641">
        <w:trPr>
          <w:trHeight w:val="430"/>
        </w:trPr>
        <w:tc>
          <w:tcPr>
            <w:tcW w:w="770" w:type="dxa"/>
          </w:tcPr>
          <w:p w:rsidR="00BC3E05" w:rsidRDefault="00FE1FDC" w:rsidP="0039799D">
            <w:r>
              <w:t>А 12</w:t>
            </w:r>
          </w:p>
        </w:tc>
        <w:tc>
          <w:tcPr>
            <w:tcW w:w="8028" w:type="dxa"/>
          </w:tcPr>
          <w:p w:rsidR="00BC3E05" w:rsidRDefault="004C6860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</w:t>
            </w:r>
            <w:r w:rsidR="00A9795C">
              <w:rPr>
                <w:sz w:val="24"/>
                <w:szCs w:val="24"/>
              </w:rPr>
              <w:t>трация в Агенцията по вписвания – номер и дата.</w:t>
            </w:r>
          </w:p>
          <w:p w:rsidR="006E6279" w:rsidRDefault="006E6279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20221114140702/16.12.2022г.</w:t>
            </w:r>
          </w:p>
          <w:p w:rsidR="003A01C3" w:rsidRDefault="003A01C3" w:rsidP="00A6039D">
            <w:pPr>
              <w:rPr>
                <w:sz w:val="24"/>
                <w:szCs w:val="24"/>
              </w:rPr>
            </w:pPr>
          </w:p>
          <w:p w:rsidR="008E6526" w:rsidRDefault="008E6526" w:rsidP="00A6039D">
            <w:pPr>
              <w:rPr>
                <w:sz w:val="24"/>
                <w:szCs w:val="24"/>
              </w:rPr>
            </w:pPr>
          </w:p>
        </w:tc>
      </w:tr>
      <w:tr w:rsidR="003B716E" w:rsidTr="00372641">
        <w:trPr>
          <w:trHeight w:val="418"/>
        </w:trPr>
        <w:tc>
          <w:tcPr>
            <w:tcW w:w="770" w:type="dxa"/>
          </w:tcPr>
          <w:p w:rsidR="003B716E" w:rsidRPr="00957D2A" w:rsidRDefault="003B716E" w:rsidP="00DF7821">
            <w:pPr>
              <w:jc w:val="center"/>
            </w:pPr>
            <w:r w:rsidRPr="00A67D3C">
              <w:rPr>
                <w:b/>
                <w:sz w:val="36"/>
                <w:szCs w:val="36"/>
              </w:rPr>
              <w:lastRenderedPageBreak/>
              <w:t>Б</w:t>
            </w:r>
          </w:p>
        </w:tc>
        <w:tc>
          <w:tcPr>
            <w:tcW w:w="8028" w:type="dxa"/>
          </w:tcPr>
          <w:p w:rsidR="003B716E" w:rsidRDefault="003B716E" w:rsidP="000F06F5">
            <w:r w:rsidRPr="00A67D3C">
              <w:rPr>
                <w:b/>
                <w:sz w:val="32"/>
                <w:szCs w:val="32"/>
              </w:rPr>
              <w:t>БИБЛИОТЕЧНО-ИНФОРМАЦИОННА ДЕЙНОСТ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3B716E" w:rsidP="00DF7821">
            <w:pPr>
              <w:jc w:val="center"/>
            </w:pPr>
            <w:r>
              <w:t>Б 1</w:t>
            </w:r>
          </w:p>
        </w:tc>
        <w:tc>
          <w:tcPr>
            <w:tcW w:w="8028" w:type="dxa"/>
          </w:tcPr>
          <w:p w:rsidR="006E6279" w:rsidRPr="006E6279" w:rsidRDefault="003B716E" w:rsidP="00415E13">
            <w:r>
              <w:t xml:space="preserve">Библиотечен фонд </w:t>
            </w:r>
            <w:r>
              <w:rPr>
                <w:lang w:val="en-US"/>
              </w:rPr>
              <w:t>(</w:t>
            </w:r>
            <w:r>
              <w:t>Съгласно утвърдените със Заповед на МК от 05.06.2015 г. Стандарти за библиотечно-информационно обслужване</w:t>
            </w:r>
            <w:r>
              <w:rPr>
                <w:lang w:val="en-US"/>
              </w:rPr>
              <w:t>)</w:t>
            </w:r>
          </w:p>
          <w:p w:rsidR="003B716E" w:rsidRDefault="003B716E" w:rsidP="00B228FB">
            <w:pPr>
              <w:pStyle w:val="ListParagraph"/>
            </w:pPr>
          </w:p>
          <w:p w:rsidR="00B228FB" w:rsidRPr="00807E6F" w:rsidRDefault="006E6279" w:rsidP="006E6279">
            <w:pPr>
              <w:rPr>
                <w:b/>
              </w:rPr>
            </w:pPr>
            <w:r w:rsidRPr="00807E6F">
              <w:rPr>
                <w:b/>
              </w:rPr>
              <w:t>5 980 б.е</w:t>
            </w:r>
          </w:p>
          <w:p w:rsidR="00B228FB" w:rsidRDefault="00B228FB" w:rsidP="00B228FB">
            <w:pPr>
              <w:pStyle w:val="ListParagraph"/>
            </w:pPr>
          </w:p>
          <w:p w:rsidR="00B228FB" w:rsidRDefault="00B228FB" w:rsidP="00B228FB">
            <w:pPr>
              <w:pStyle w:val="ListParagraph"/>
            </w:pPr>
          </w:p>
          <w:p w:rsidR="00B228FB" w:rsidRDefault="00B228FB" w:rsidP="00B228FB">
            <w:pPr>
              <w:pStyle w:val="ListParagraph"/>
            </w:pPr>
          </w:p>
        </w:tc>
      </w:tr>
      <w:tr w:rsidR="006051DF" w:rsidTr="00372641">
        <w:trPr>
          <w:trHeight w:val="430"/>
        </w:trPr>
        <w:tc>
          <w:tcPr>
            <w:tcW w:w="770" w:type="dxa"/>
          </w:tcPr>
          <w:p w:rsidR="006051DF" w:rsidRDefault="006051DF" w:rsidP="00DF7821">
            <w:pPr>
              <w:jc w:val="center"/>
            </w:pPr>
            <w:r>
              <w:t>Б 2</w:t>
            </w:r>
          </w:p>
        </w:tc>
        <w:tc>
          <w:tcPr>
            <w:tcW w:w="8028" w:type="dxa"/>
          </w:tcPr>
          <w:p w:rsidR="006051DF" w:rsidRDefault="006051DF" w:rsidP="00415E13">
            <w:r>
              <w:t>Библиотеката вписана ли е в Регистъра на обществените библиотеки</w:t>
            </w:r>
            <w:r w:rsidR="002A5DA1">
              <w:t xml:space="preserve"> </w:t>
            </w:r>
            <w:r>
              <w:t>и под кой номер?</w:t>
            </w:r>
          </w:p>
          <w:p w:rsidR="006E6279" w:rsidRPr="00807E6F" w:rsidRDefault="00807E6F" w:rsidP="006E6279">
            <w:pPr>
              <w:rPr>
                <w:b/>
              </w:rPr>
            </w:pPr>
            <w:r w:rsidRPr="00807E6F">
              <w:rPr>
                <w:b/>
              </w:rPr>
              <w:t>Да</w:t>
            </w:r>
            <w:r w:rsidR="00523ECF">
              <w:rPr>
                <w:b/>
              </w:rPr>
              <w:t xml:space="preserve"> - </w:t>
            </w:r>
            <w:r w:rsidRPr="00807E6F">
              <w:rPr>
                <w:b/>
              </w:rPr>
              <w:t xml:space="preserve"> № 1966</w:t>
            </w:r>
          </w:p>
          <w:p w:rsidR="00B228FB" w:rsidRDefault="00B228FB" w:rsidP="00B228FB">
            <w:pPr>
              <w:pStyle w:val="ListParagraph"/>
            </w:pPr>
          </w:p>
          <w:p w:rsidR="00B228FB" w:rsidRDefault="00B228FB" w:rsidP="00B228FB">
            <w:pPr>
              <w:pStyle w:val="ListParagraph"/>
            </w:pPr>
          </w:p>
        </w:tc>
      </w:tr>
      <w:tr w:rsidR="00362E33" w:rsidTr="00372641">
        <w:trPr>
          <w:trHeight w:val="430"/>
        </w:trPr>
        <w:tc>
          <w:tcPr>
            <w:tcW w:w="770" w:type="dxa"/>
          </w:tcPr>
          <w:p w:rsidR="00362E33" w:rsidRDefault="00362E33" w:rsidP="00DF7821">
            <w:pPr>
              <w:jc w:val="center"/>
            </w:pPr>
            <w:r>
              <w:t>Б 3</w:t>
            </w:r>
          </w:p>
        </w:tc>
        <w:tc>
          <w:tcPr>
            <w:tcW w:w="8028" w:type="dxa"/>
          </w:tcPr>
          <w:p w:rsidR="00362E33" w:rsidRDefault="00362E33" w:rsidP="00415E13">
            <w:r>
              <w:t>Участие в конкурсната сесия по програма „Българските библиотеки – съвременни центрове за четене и информираност“.</w:t>
            </w:r>
            <w:r w:rsidR="0053275D">
              <w:t xml:space="preserve"> Резултат от проекта. </w:t>
            </w:r>
          </w:p>
          <w:p w:rsidR="00523ECF" w:rsidRPr="00523ECF" w:rsidRDefault="00523ECF" w:rsidP="00415E13">
            <w:pPr>
              <w:rPr>
                <w:b/>
              </w:rPr>
            </w:pPr>
            <w:r w:rsidRPr="00523ECF">
              <w:rPr>
                <w:b/>
              </w:rPr>
              <w:t xml:space="preserve">Не </w:t>
            </w:r>
          </w:p>
          <w:p w:rsidR="003A01C3" w:rsidRDefault="003A01C3" w:rsidP="00415E13"/>
          <w:p w:rsidR="0053275D" w:rsidRDefault="0053275D" w:rsidP="00415E13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9B2E4F" w:rsidP="00DF7821">
            <w:pPr>
              <w:jc w:val="center"/>
            </w:pPr>
            <w:r>
              <w:t>Б 4</w:t>
            </w:r>
          </w:p>
        </w:tc>
        <w:tc>
          <w:tcPr>
            <w:tcW w:w="8028" w:type="dxa"/>
          </w:tcPr>
          <w:p w:rsidR="003B716E" w:rsidRDefault="003B716E" w:rsidP="0039799D">
            <w:r>
              <w:t xml:space="preserve">Брой </w:t>
            </w:r>
            <w:r w:rsidR="00786E05">
              <w:t xml:space="preserve">набавени </w:t>
            </w:r>
            <w:r>
              <w:t>книги</w:t>
            </w:r>
            <w:r w:rsidR="00A02D9C">
              <w:t xml:space="preserve"> през 2022</w:t>
            </w:r>
            <w:r w:rsidR="007530D7">
              <w:t xml:space="preserve"> година</w:t>
            </w:r>
            <w:r w:rsidR="00D93396">
              <w:t xml:space="preserve"> </w:t>
            </w:r>
            <w:r w:rsidR="00D93396">
              <w:rPr>
                <w:lang w:val="en-US"/>
              </w:rPr>
              <w:t>(</w:t>
            </w:r>
            <w:r w:rsidR="00D93396">
              <w:t>Извън тези по програмата, описана в точка Б 3</w:t>
            </w:r>
            <w:r w:rsidR="00D93396">
              <w:rPr>
                <w:lang w:val="en-US"/>
              </w:rPr>
              <w:t>)</w:t>
            </w:r>
            <w:r w:rsidR="00B228FB">
              <w:t xml:space="preserve">. </w:t>
            </w:r>
          </w:p>
          <w:p w:rsidR="00EA7309" w:rsidRDefault="00EA7309" w:rsidP="0039799D"/>
          <w:p w:rsidR="00786E05" w:rsidRDefault="00786E05" w:rsidP="00786E05">
            <w:pPr>
              <w:pStyle w:val="ListParagraph"/>
              <w:numPr>
                <w:ilvl w:val="0"/>
                <w:numId w:val="33"/>
              </w:numPr>
            </w:pPr>
            <w:r>
              <w:t xml:space="preserve">Покупка </w:t>
            </w:r>
            <w:r w:rsidR="007530D7">
              <w:t>–</w:t>
            </w:r>
            <w:r>
              <w:t xml:space="preserve"> стойност</w:t>
            </w:r>
          </w:p>
          <w:p w:rsidR="007530D7" w:rsidRDefault="007530D7" w:rsidP="007530D7">
            <w:pPr>
              <w:pStyle w:val="ListParagraph"/>
            </w:pPr>
          </w:p>
          <w:p w:rsidR="003B716E" w:rsidRDefault="00786E05" w:rsidP="00B228FB">
            <w:pPr>
              <w:pStyle w:val="ListParagraph"/>
              <w:numPr>
                <w:ilvl w:val="0"/>
                <w:numId w:val="33"/>
              </w:numPr>
            </w:pPr>
            <w:r>
              <w:t xml:space="preserve">Дарение </w:t>
            </w:r>
            <w:r w:rsidR="002162E5">
              <w:t>–</w:t>
            </w:r>
            <w:r>
              <w:t xml:space="preserve"> стойност</w:t>
            </w:r>
          </w:p>
          <w:p w:rsidR="00523ECF" w:rsidRDefault="00523ECF" w:rsidP="00523ECF">
            <w:pPr>
              <w:pStyle w:val="ListParagraph"/>
            </w:pPr>
          </w:p>
          <w:p w:rsidR="00523ECF" w:rsidRPr="00523ECF" w:rsidRDefault="00523ECF" w:rsidP="00B228FB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523ECF">
              <w:rPr>
                <w:b/>
              </w:rPr>
              <w:t>Не</w:t>
            </w:r>
          </w:p>
          <w:p w:rsidR="00B228FB" w:rsidRDefault="00B228FB" w:rsidP="00B228FB">
            <w:pPr>
              <w:pStyle w:val="ListParagraph"/>
            </w:pP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9B2E4F" w:rsidP="00DF7821">
            <w:pPr>
              <w:jc w:val="center"/>
            </w:pPr>
            <w:r>
              <w:t>Б 5</w:t>
            </w:r>
          </w:p>
        </w:tc>
        <w:tc>
          <w:tcPr>
            <w:tcW w:w="8028" w:type="dxa"/>
          </w:tcPr>
          <w:p w:rsidR="003B716E" w:rsidRDefault="005B48F3" w:rsidP="00415E13">
            <w:r>
              <w:t xml:space="preserve">Брой читатели. </w:t>
            </w:r>
            <w:r w:rsidR="003B716E">
              <w:t>Читателски посещения</w:t>
            </w:r>
            <w:r w:rsidR="00AF315D">
              <w:t xml:space="preserve"> за 202</w:t>
            </w:r>
            <w:r w:rsidR="00BC0853">
              <w:t>2</w:t>
            </w:r>
            <w:r w:rsidR="00583AA5">
              <w:t xml:space="preserve"> година</w:t>
            </w:r>
            <w:r w:rsidR="00AF315D">
              <w:t>.</w:t>
            </w:r>
            <w:r w:rsidR="00FD360F">
              <w:t xml:space="preserve"> </w:t>
            </w:r>
          </w:p>
          <w:p w:rsidR="006E6279" w:rsidRPr="00807E6F" w:rsidRDefault="006E6279" w:rsidP="00415E13">
            <w:pPr>
              <w:rPr>
                <w:b/>
              </w:rPr>
            </w:pPr>
            <w:r w:rsidRPr="00807E6F">
              <w:rPr>
                <w:b/>
              </w:rPr>
              <w:t xml:space="preserve">180 бр. </w:t>
            </w:r>
          </w:p>
          <w:p w:rsidR="003B716E" w:rsidRDefault="003B716E" w:rsidP="008D3BFA">
            <w:pPr>
              <w:pStyle w:val="ListParagraph"/>
            </w:pPr>
          </w:p>
          <w:p w:rsidR="008D3BFA" w:rsidRDefault="008D3BFA" w:rsidP="008D3BFA">
            <w:pPr>
              <w:pStyle w:val="ListParagraph"/>
            </w:pPr>
          </w:p>
          <w:p w:rsidR="008D3BFA" w:rsidRDefault="008D3BFA" w:rsidP="008D3BFA">
            <w:pPr>
              <w:pStyle w:val="ListParagraph"/>
            </w:pPr>
          </w:p>
          <w:p w:rsidR="008D3BFA" w:rsidRDefault="008D3BFA" w:rsidP="008D3BFA">
            <w:pPr>
              <w:pStyle w:val="ListParagraph"/>
            </w:pPr>
          </w:p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4714CA" w:rsidP="00F65633">
            <w:pPr>
              <w:jc w:val="center"/>
            </w:pPr>
            <w:r>
              <w:t>Б 6</w:t>
            </w:r>
          </w:p>
        </w:tc>
        <w:tc>
          <w:tcPr>
            <w:tcW w:w="8028" w:type="dxa"/>
          </w:tcPr>
          <w:p w:rsidR="003B716E" w:rsidRDefault="00FD360F" w:rsidP="008D3BFA">
            <w:r>
              <w:t xml:space="preserve">Абонамент на </w:t>
            </w:r>
            <w:r w:rsidR="003B716E">
              <w:t>периодични издания</w:t>
            </w:r>
            <w:r w:rsidR="0028120D">
              <w:t xml:space="preserve"> – колко и кои</w:t>
            </w:r>
            <w:r w:rsidR="009061F1">
              <w:t>.</w:t>
            </w:r>
          </w:p>
          <w:p w:rsidR="008D3BFA" w:rsidRDefault="008D3BFA" w:rsidP="008D3BFA"/>
          <w:p w:rsidR="00523ECF" w:rsidRPr="00523ECF" w:rsidRDefault="00523ECF" w:rsidP="008D3BFA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8D3BFA" w:rsidRDefault="008D3BFA" w:rsidP="008D3BFA"/>
          <w:p w:rsidR="008D3BFA" w:rsidRDefault="008D3BFA" w:rsidP="008D3BFA"/>
          <w:p w:rsidR="008D3BFA" w:rsidRDefault="008D3BFA" w:rsidP="008D3BFA"/>
          <w:p w:rsidR="008D3BFA" w:rsidRDefault="008D3BFA" w:rsidP="008D3BFA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4714CA" w:rsidP="0039799D">
            <w:r>
              <w:t>Б 7</w:t>
            </w:r>
          </w:p>
        </w:tc>
        <w:tc>
          <w:tcPr>
            <w:tcW w:w="8028" w:type="dxa"/>
          </w:tcPr>
          <w:p w:rsidR="003B716E" w:rsidRDefault="003B716E" w:rsidP="006D076D">
            <w:r>
              <w:t>Проведени мероприятия в библиотеката</w:t>
            </w:r>
            <w:r w:rsidR="0028120D">
              <w:t xml:space="preserve"> – подробна информация</w:t>
            </w:r>
          </w:p>
          <w:p w:rsidR="003B716E" w:rsidRDefault="003B716E" w:rsidP="006D076D">
            <w:pPr>
              <w:pStyle w:val="ListParagraph"/>
              <w:numPr>
                <w:ilvl w:val="0"/>
                <w:numId w:val="12"/>
              </w:numPr>
            </w:pPr>
            <w:r>
              <w:t>Изложби</w:t>
            </w:r>
          </w:p>
          <w:p w:rsidR="00CB56E1" w:rsidRDefault="00CB56E1" w:rsidP="00CB56E1">
            <w:pPr>
              <w:pStyle w:val="ListParagraph"/>
            </w:pPr>
          </w:p>
          <w:p w:rsidR="003B716E" w:rsidRDefault="003B716E" w:rsidP="006D076D">
            <w:pPr>
              <w:pStyle w:val="ListParagraph"/>
              <w:numPr>
                <w:ilvl w:val="0"/>
                <w:numId w:val="12"/>
              </w:numPr>
            </w:pPr>
            <w:r>
              <w:t xml:space="preserve">Срещи с </w:t>
            </w:r>
            <w:proofErr w:type="spellStart"/>
            <w:r>
              <w:rPr>
                <w:lang w:val="en-US"/>
              </w:rPr>
              <w:t>творци</w:t>
            </w:r>
            <w:proofErr w:type="spellEnd"/>
            <w:r>
              <w:rPr>
                <w:lang w:val="en-US"/>
              </w:rPr>
              <w:t xml:space="preserve">, </w:t>
            </w:r>
            <w:r>
              <w:t>писатели, поети и др.</w:t>
            </w:r>
          </w:p>
          <w:p w:rsidR="00CB56E1" w:rsidRDefault="00CB56E1" w:rsidP="00CB56E1">
            <w:pPr>
              <w:pStyle w:val="ListParagraph"/>
            </w:pPr>
          </w:p>
          <w:p w:rsidR="003B716E" w:rsidRPr="00807E6F" w:rsidRDefault="00807E6F" w:rsidP="00807E6F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Х </w:t>
            </w:r>
            <w:r w:rsidR="003B716E" w:rsidRPr="00807E6F">
              <w:rPr>
                <w:b/>
              </w:rPr>
              <w:t>Лекции и беседи по социални, здравни и др. теми</w:t>
            </w:r>
          </w:p>
          <w:p w:rsidR="00CB56E1" w:rsidRDefault="00CB56E1" w:rsidP="00CB56E1">
            <w:pPr>
              <w:pStyle w:val="ListParagraph"/>
            </w:pPr>
          </w:p>
          <w:p w:rsidR="003B716E" w:rsidRDefault="003B716E" w:rsidP="006D076D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 xml:space="preserve">Други </w:t>
            </w:r>
            <w:r w:rsidRPr="00C34AC8">
              <w:rPr>
                <w:lang w:val="en-US"/>
              </w:rPr>
              <w:t>(</w:t>
            </w:r>
            <w:r>
              <w:t>Пояснете какви точно</w:t>
            </w:r>
            <w:r w:rsidRPr="00C34AC8">
              <w:rPr>
                <w:lang w:val="en-US"/>
              </w:rPr>
              <w:t>)</w:t>
            </w:r>
          </w:p>
          <w:p w:rsidR="007E390F" w:rsidRDefault="007E390F" w:rsidP="007E390F">
            <w:pPr>
              <w:pStyle w:val="ListParagraph"/>
              <w:rPr>
                <w:lang w:val="en-US"/>
              </w:rPr>
            </w:pPr>
          </w:p>
          <w:p w:rsidR="003B716E" w:rsidRDefault="003B716E" w:rsidP="006D076D">
            <w:pPr>
              <w:pStyle w:val="ListParagraph"/>
            </w:pPr>
            <w:r>
              <w:lastRenderedPageBreak/>
              <w:t xml:space="preserve">                                                                              ОБЩО:</w:t>
            </w:r>
            <w:r w:rsidR="006E6279">
              <w:t xml:space="preserve"> </w:t>
            </w:r>
            <w:r w:rsidR="00807E6F">
              <w:t xml:space="preserve"> 2 </w:t>
            </w:r>
          </w:p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4714CA" w:rsidP="0039799D">
            <w:r>
              <w:lastRenderedPageBreak/>
              <w:t>Б 8</w:t>
            </w:r>
          </w:p>
        </w:tc>
        <w:tc>
          <w:tcPr>
            <w:tcW w:w="8028" w:type="dxa"/>
          </w:tcPr>
          <w:p w:rsidR="003B716E" w:rsidRDefault="003B716E" w:rsidP="0039799D">
            <w:r>
              <w:t>Рекламна дейност</w:t>
            </w:r>
          </w:p>
          <w:p w:rsidR="003B716E" w:rsidRDefault="003B716E" w:rsidP="00424B00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t xml:space="preserve">Издаване на рекламна дипляна, брошура и др. </w:t>
            </w:r>
            <w:r w:rsidRPr="00424B00">
              <w:rPr>
                <w:lang w:val="en-US"/>
              </w:rPr>
              <w:t>(</w:t>
            </w:r>
            <w:r>
              <w:t>Представя се</w:t>
            </w:r>
            <w:r w:rsidRPr="00424B00">
              <w:rPr>
                <w:lang w:val="en-US"/>
              </w:rPr>
              <w:t>)</w:t>
            </w:r>
          </w:p>
          <w:p w:rsidR="003F7F4B" w:rsidRPr="00424B00" w:rsidRDefault="003F7F4B" w:rsidP="003F7F4B">
            <w:pPr>
              <w:pStyle w:val="ListParagraph"/>
              <w:rPr>
                <w:lang w:val="en-US"/>
              </w:rPr>
            </w:pPr>
          </w:p>
          <w:p w:rsidR="003B716E" w:rsidRDefault="003B716E" w:rsidP="00424B00">
            <w:pPr>
              <w:pStyle w:val="ListParagraph"/>
              <w:numPr>
                <w:ilvl w:val="0"/>
                <w:numId w:val="14"/>
              </w:numPr>
            </w:pPr>
            <w:r>
              <w:t xml:space="preserve">Публикации в различни медии </w:t>
            </w:r>
            <w:r w:rsidR="007C7406">
              <w:rPr>
                <w:lang w:val="en-US"/>
              </w:rPr>
              <w:t>(</w:t>
            </w:r>
            <w:r w:rsidR="007C7406">
              <w:t>Колко и къде</w:t>
            </w:r>
            <w:r w:rsidR="00543DA9">
              <w:t>, кои събития</w:t>
            </w:r>
            <w:r w:rsidR="007C7406">
              <w:rPr>
                <w:lang w:val="en-US"/>
              </w:rPr>
              <w:t>)</w:t>
            </w:r>
          </w:p>
          <w:p w:rsidR="00807E6F" w:rsidRDefault="00807E6F" w:rsidP="006E6279">
            <w:pPr>
              <w:rPr>
                <w:b/>
              </w:rPr>
            </w:pPr>
          </w:p>
          <w:p w:rsidR="00562D64" w:rsidRPr="00807E6F" w:rsidRDefault="00523ECF" w:rsidP="006E6279">
            <w:pPr>
              <w:rPr>
                <w:b/>
              </w:rPr>
            </w:pPr>
            <w:r>
              <w:rPr>
                <w:b/>
              </w:rPr>
              <w:t>Интер</w:t>
            </w:r>
            <w:r w:rsidR="00807E6F">
              <w:rPr>
                <w:b/>
              </w:rPr>
              <w:t>нет с</w:t>
            </w:r>
            <w:r w:rsidR="00562D64" w:rsidRPr="00807E6F">
              <w:rPr>
                <w:b/>
              </w:rPr>
              <w:t xml:space="preserve">татия от Феникс </w:t>
            </w:r>
            <w:r w:rsidR="00562D64" w:rsidRPr="00807E6F">
              <w:rPr>
                <w:b/>
                <w:lang w:val="en-US"/>
              </w:rPr>
              <w:t xml:space="preserve">TV </w:t>
            </w:r>
            <w:r w:rsidR="00562D64" w:rsidRPr="00807E6F">
              <w:rPr>
                <w:b/>
              </w:rPr>
              <w:t>по случай празника на село Калитиново „Илинден“.</w:t>
            </w:r>
          </w:p>
          <w:p w:rsidR="006E6279" w:rsidRPr="003F7F4B" w:rsidRDefault="00562D64" w:rsidP="006E6279">
            <w:r>
              <w:t xml:space="preserve"> </w:t>
            </w:r>
            <w:hyperlink r:id="rId9" w:tgtFrame="_blank" w:history="1">
              <w:r w:rsidRPr="00562D64">
                <w:rPr>
                  <w:rStyle w:val="Hyperlink"/>
                </w:rPr>
                <w:t>https://www.facebook.com/groups/396984858198159/permalink/754143642482277/</w:t>
              </w:r>
            </w:hyperlink>
          </w:p>
          <w:p w:rsidR="003F7F4B" w:rsidRDefault="003F7F4B" w:rsidP="003F7F4B">
            <w:pPr>
              <w:pStyle w:val="ListParagraph"/>
            </w:pPr>
          </w:p>
          <w:p w:rsidR="00D31A27" w:rsidRDefault="00D31A27" w:rsidP="00424B00">
            <w:pPr>
              <w:pStyle w:val="ListParagraph"/>
              <w:numPr>
                <w:ilvl w:val="0"/>
                <w:numId w:val="14"/>
              </w:numPr>
            </w:pPr>
            <w:r>
              <w:t>Сайт</w:t>
            </w:r>
          </w:p>
          <w:p w:rsidR="00D31A27" w:rsidRDefault="00D31A27" w:rsidP="00D31A27">
            <w:pPr>
              <w:pStyle w:val="ListParagraph"/>
            </w:pPr>
          </w:p>
          <w:p w:rsidR="009B75A0" w:rsidRDefault="00BC0853" w:rsidP="00424B00">
            <w:pPr>
              <w:pStyle w:val="ListParagraph"/>
              <w:numPr>
                <w:ilvl w:val="0"/>
                <w:numId w:val="14"/>
              </w:numPr>
            </w:pPr>
            <w:r>
              <w:t xml:space="preserve">Интернет </w:t>
            </w:r>
          </w:p>
          <w:p w:rsidR="003F7F4B" w:rsidRDefault="003F7F4B" w:rsidP="003F7F4B">
            <w:pPr>
              <w:pStyle w:val="ListParagraph"/>
            </w:pPr>
          </w:p>
          <w:p w:rsidR="003B716E" w:rsidRDefault="003B716E" w:rsidP="00424B00">
            <w:pPr>
              <w:pStyle w:val="ListParagraph"/>
              <w:numPr>
                <w:ilvl w:val="0"/>
                <w:numId w:val="14"/>
              </w:numPr>
            </w:pPr>
            <w:r>
              <w:t>Други</w:t>
            </w:r>
          </w:p>
          <w:p w:rsidR="003F7F4B" w:rsidRPr="00C53736" w:rsidRDefault="003F7F4B" w:rsidP="006A718D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4714CA" w:rsidP="0039799D">
            <w:r>
              <w:t>Б 9</w:t>
            </w:r>
          </w:p>
        </w:tc>
        <w:tc>
          <w:tcPr>
            <w:tcW w:w="8028" w:type="dxa"/>
          </w:tcPr>
          <w:p w:rsidR="003B716E" w:rsidRDefault="003B716E" w:rsidP="00575D67">
            <w:r>
              <w:t>Издателска дейност</w:t>
            </w:r>
          </w:p>
          <w:p w:rsidR="003B716E" w:rsidRDefault="003B716E" w:rsidP="00D45BAF">
            <w:pPr>
              <w:pStyle w:val="ListParagraph"/>
              <w:numPr>
                <w:ilvl w:val="0"/>
                <w:numId w:val="25"/>
              </w:numPr>
            </w:pPr>
            <w:r>
              <w:t>Вестник</w:t>
            </w:r>
          </w:p>
          <w:p w:rsidR="006A718D" w:rsidRDefault="006A718D" w:rsidP="006A718D">
            <w:pPr>
              <w:pStyle w:val="ListParagraph"/>
            </w:pPr>
          </w:p>
          <w:p w:rsidR="003B716E" w:rsidRDefault="003B716E" w:rsidP="00D45BAF">
            <w:pPr>
              <w:pStyle w:val="ListParagraph"/>
              <w:numPr>
                <w:ilvl w:val="0"/>
                <w:numId w:val="25"/>
              </w:numPr>
            </w:pPr>
            <w:r>
              <w:t>Книга</w:t>
            </w:r>
          </w:p>
          <w:p w:rsidR="00523ECF" w:rsidRDefault="00523ECF" w:rsidP="00523ECF">
            <w:pPr>
              <w:pStyle w:val="ListParagraph"/>
            </w:pPr>
          </w:p>
          <w:p w:rsidR="00523ECF" w:rsidRDefault="00523ECF" w:rsidP="00D45BAF">
            <w:pPr>
              <w:pStyle w:val="ListParagraph"/>
              <w:numPr>
                <w:ilvl w:val="0"/>
                <w:numId w:val="25"/>
              </w:numPr>
            </w:pPr>
            <w:r>
              <w:rPr>
                <w:b/>
              </w:rPr>
              <w:t>Не</w:t>
            </w:r>
          </w:p>
          <w:p w:rsidR="006A718D" w:rsidRDefault="006A718D" w:rsidP="006A718D">
            <w:pPr>
              <w:pStyle w:val="ListParagraph"/>
            </w:pPr>
          </w:p>
          <w:p w:rsidR="006A718D" w:rsidRDefault="006A718D" w:rsidP="006A718D">
            <w:pPr>
              <w:pStyle w:val="ListParagraph"/>
            </w:pPr>
          </w:p>
        </w:tc>
      </w:tr>
      <w:tr w:rsidR="003B716E" w:rsidTr="00372641">
        <w:trPr>
          <w:trHeight w:val="680"/>
        </w:trPr>
        <w:tc>
          <w:tcPr>
            <w:tcW w:w="770" w:type="dxa"/>
          </w:tcPr>
          <w:p w:rsidR="003B716E" w:rsidRPr="009A0A01" w:rsidRDefault="003B716E" w:rsidP="00472589">
            <w:r>
              <w:t xml:space="preserve">Б </w:t>
            </w:r>
            <w:r w:rsidR="004714CA">
              <w:t>10</w:t>
            </w:r>
          </w:p>
        </w:tc>
        <w:tc>
          <w:tcPr>
            <w:tcW w:w="8028" w:type="dxa"/>
          </w:tcPr>
          <w:p w:rsidR="003B716E" w:rsidRDefault="003B716E" w:rsidP="0039799D">
            <w:r>
              <w:t>Предоста</w:t>
            </w:r>
            <w:r w:rsidR="00FD22FD">
              <w:t xml:space="preserve">вяне на информационни </w:t>
            </w:r>
            <w:r>
              <w:t>услуги на жителите на населе</w:t>
            </w:r>
            <w:r w:rsidR="001C038C">
              <w:t>ното място /подробно/</w:t>
            </w:r>
            <w:r>
              <w:t>.</w:t>
            </w:r>
            <w:r w:rsidR="0036570C">
              <w:rPr>
                <w:lang w:val="en-US"/>
              </w:rPr>
              <w:t xml:space="preserve"> </w:t>
            </w:r>
            <w:r w:rsidR="0036570C">
              <w:t xml:space="preserve"> </w:t>
            </w:r>
          </w:p>
          <w:p w:rsidR="00562D64" w:rsidRPr="00807E6F" w:rsidRDefault="00562D64" w:rsidP="0039799D">
            <w:pPr>
              <w:rPr>
                <w:b/>
              </w:rPr>
            </w:pPr>
            <w:r w:rsidRPr="00807E6F">
              <w:rPr>
                <w:b/>
              </w:rPr>
              <w:t xml:space="preserve">Предоставяме ежедневно информацонни услуги на жителите на село Калитиново, главно в съдействието при попълване на документи, информация относно книга, здравни беседи и др. </w:t>
            </w:r>
          </w:p>
          <w:p w:rsidR="003769BC" w:rsidRDefault="003769BC" w:rsidP="0039799D"/>
        </w:tc>
      </w:tr>
      <w:tr w:rsidR="003B716E" w:rsidTr="00372641">
        <w:trPr>
          <w:trHeight w:val="552"/>
        </w:trPr>
        <w:tc>
          <w:tcPr>
            <w:tcW w:w="770" w:type="dxa"/>
          </w:tcPr>
          <w:p w:rsidR="003B716E" w:rsidRPr="00824A83" w:rsidRDefault="003B716E" w:rsidP="00C02983">
            <w:pPr>
              <w:jc w:val="center"/>
              <w:rPr>
                <w:b/>
                <w:sz w:val="32"/>
                <w:szCs w:val="32"/>
              </w:rPr>
            </w:pPr>
            <w:r w:rsidRPr="00824A83">
              <w:rPr>
                <w:b/>
                <w:sz w:val="32"/>
                <w:szCs w:val="32"/>
              </w:rPr>
              <w:t xml:space="preserve">В </w:t>
            </w:r>
          </w:p>
        </w:tc>
        <w:tc>
          <w:tcPr>
            <w:tcW w:w="8028" w:type="dxa"/>
          </w:tcPr>
          <w:p w:rsidR="003B716E" w:rsidRPr="00704E24" w:rsidRDefault="003B716E" w:rsidP="009D5C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ЛЮБИТЕЛСКО ХУДОЖЕСТВЕНО ТВОРЧЕСТВО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3B716E" w:rsidP="00AD18A4">
            <w:pPr>
              <w:jc w:val="center"/>
            </w:pPr>
            <w:r>
              <w:t>В 1</w:t>
            </w:r>
          </w:p>
          <w:p w:rsidR="003B716E" w:rsidRDefault="003B716E" w:rsidP="00C02983"/>
        </w:tc>
        <w:tc>
          <w:tcPr>
            <w:tcW w:w="8028" w:type="dxa"/>
          </w:tcPr>
          <w:p w:rsidR="003B716E" w:rsidRDefault="003B716E" w:rsidP="00C02983">
            <w:r>
              <w:t>Постоянно действащи колективи</w:t>
            </w:r>
            <w:r w:rsidR="00C10421">
              <w:t xml:space="preserve"> </w:t>
            </w:r>
            <w:r w:rsidR="00B76546">
              <w:t xml:space="preserve"> и брой участници във всеки</w:t>
            </w:r>
            <w:r w:rsidR="0035004C">
              <w:t xml:space="preserve"> от тях</w:t>
            </w:r>
            <w:r w:rsidR="00583AA5">
              <w:t>.</w:t>
            </w:r>
          </w:p>
          <w:p w:rsidR="00562D64" w:rsidRPr="00807E6F" w:rsidRDefault="00562D64" w:rsidP="00C02983">
            <w:pPr>
              <w:rPr>
                <w:b/>
              </w:rPr>
            </w:pPr>
            <w:r w:rsidRPr="00807E6F">
              <w:rPr>
                <w:b/>
              </w:rPr>
              <w:t>Певческа група „Калитиновци“ – 10 участници</w:t>
            </w:r>
          </w:p>
          <w:p w:rsidR="00D15796" w:rsidRPr="00807E6F" w:rsidRDefault="00562D64" w:rsidP="0033179D">
            <w:pPr>
              <w:rPr>
                <w:b/>
              </w:rPr>
            </w:pPr>
            <w:r w:rsidRPr="00807E6F">
              <w:rPr>
                <w:b/>
              </w:rPr>
              <w:t>Ансамбъл „Калитиновци“ – 13 участници</w:t>
            </w:r>
          </w:p>
          <w:p w:rsidR="00D15796" w:rsidRDefault="00D15796" w:rsidP="0033179D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A00C5" w:rsidRDefault="003B716E" w:rsidP="00AD18A4">
            <w:pPr>
              <w:jc w:val="center"/>
            </w:pPr>
            <w:r>
              <w:t>В 2</w:t>
            </w:r>
          </w:p>
        </w:tc>
        <w:tc>
          <w:tcPr>
            <w:tcW w:w="8028" w:type="dxa"/>
          </w:tcPr>
          <w:p w:rsidR="003B716E" w:rsidRDefault="003B716E" w:rsidP="00AD18A4">
            <w:r>
              <w:t>Временно действащи колективи</w:t>
            </w:r>
            <w:r w:rsidR="00AB5A45">
              <w:t xml:space="preserve"> и б</w:t>
            </w:r>
            <w:r w:rsidR="0037542A">
              <w:t>рой участници във всеки.</w:t>
            </w:r>
          </w:p>
          <w:p w:rsidR="00562D64" w:rsidRPr="00807E6F" w:rsidRDefault="00562D64" w:rsidP="00AD18A4">
            <w:pPr>
              <w:rPr>
                <w:b/>
              </w:rPr>
            </w:pPr>
            <w:r w:rsidRPr="00807E6F">
              <w:rPr>
                <w:b/>
              </w:rPr>
              <w:t>Лазарска група –</w:t>
            </w:r>
            <w:r w:rsidR="00523ECF">
              <w:rPr>
                <w:b/>
              </w:rPr>
              <w:t xml:space="preserve"> 15</w:t>
            </w:r>
            <w:r w:rsidRPr="00807E6F">
              <w:rPr>
                <w:b/>
              </w:rPr>
              <w:t xml:space="preserve"> участници</w:t>
            </w:r>
          </w:p>
          <w:p w:rsidR="00C72592" w:rsidRDefault="00562D64" w:rsidP="00562D64">
            <w:r w:rsidRPr="00807E6F">
              <w:rPr>
                <w:b/>
              </w:rPr>
              <w:t xml:space="preserve">Коледарска група </w:t>
            </w:r>
            <w:r w:rsidR="000A7CFD" w:rsidRPr="00807E6F">
              <w:rPr>
                <w:b/>
              </w:rPr>
              <w:t>–</w:t>
            </w:r>
            <w:r w:rsidRPr="00807E6F">
              <w:rPr>
                <w:b/>
              </w:rPr>
              <w:t xml:space="preserve"> </w:t>
            </w:r>
            <w:r w:rsidR="00523ECF">
              <w:rPr>
                <w:b/>
              </w:rPr>
              <w:t xml:space="preserve">10 </w:t>
            </w:r>
            <w:r w:rsidR="000A7CFD" w:rsidRPr="00807E6F">
              <w:rPr>
                <w:b/>
              </w:rPr>
              <w:t xml:space="preserve"> участници</w:t>
            </w:r>
          </w:p>
        </w:tc>
      </w:tr>
      <w:tr w:rsidR="00552745" w:rsidTr="00372641">
        <w:trPr>
          <w:trHeight w:val="430"/>
        </w:trPr>
        <w:tc>
          <w:tcPr>
            <w:tcW w:w="770" w:type="dxa"/>
          </w:tcPr>
          <w:p w:rsidR="00552745" w:rsidRPr="00552745" w:rsidRDefault="00552745" w:rsidP="00552745">
            <w:pPr>
              <w:jc w:val="center"/>
            </w:pPr>
            <w:r>
              <w:t>В 3</w:t>
            </w:r>
          </w:p>
        </w:tc>
        <w:tc>
          <w:tcPr>
            <w:tcW w:w="8028" w:type="dxa"/>
          </w:tcPr>
          <w:p w:rsidR="00682E9C" w:rsidRDefault="00552745" w:rsidP="00552745">
            <w:r>
              <w:t xml:space="preserve">Участие на съставите във фестивали, конкурси и др. </w:t>
            </w:r>
          </w:p>
          <w:p w:rsidR="000A7CFD" w:rsidRPr="00807E6F" w:rsidRDefault="000A7CFD" w:rsidP="00552745">
            <w:pPr>
              <w:rPr>
                <w:b/>
                <w:u w:val="single"/>
              </w:rPr>
            </w:pPr>
            <w:r w:rsidRPr="00807E6F">
              <w:rPr>
                <w:b/>
                <w:u w:val="single"/>
              </w:rPr>
              <w:t>Участията на постоянно действащите колективи през изминалата година  бяха:</w:t>
            </w:r>
          </w:p>
          <w:p w:rsidR="000A7CFD" w:rsidRPr="00807E6F" w:rsidRDefault="001640D4" w:rsidP="000A7CFD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31.07.2022г. </w:t>
            </w:r>
            <w:r w:rsidR="000A7CFD" w:rsidRPr="00807E6F">
              <w:rPr>
                <w:b/>
              </w:rPr>
              <w:t>145 години от Боевете за Стара Загора. Участие на Певческа група „Калитиновци“ с изпълнение на патриотични песни пред емблематичния паметник до с. Горно Ботево.</w:t>
            </w:r>
          </w:p>
          <w:p w:rsidR="004322A9" w:rsidRPr="00807E6F" w:rsidRDefault="004322A9" w:rsidP="000A7CFD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07E6F">
              <w:rPr>
                <w:b/>
              </w:rPr>
              <w:t>02.08.2022г. Уастие на Певческата и танцовата група при читалището в празника на село Калитиново „Илинден“</w:t>
            </w:r>
          </w:p>
          <w:p w:rsidR="000A7CFD" w:rsidRPr="00807E6F" w:rsidRDefault="000A7CFD" w:rsidP="000A7CFD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07E6F">
              <w:rPr>
                <w:b/>
              </w:rPr>
              <w:t>27.08.2022 г. Участие на Ансамбъл „Калитиновци в Националния фолклорен събор „Богородична стъпка“</w:t>
            </w:r>
          </w:p>
          <w:p w:rsidR="000A7CFD" w:rsidRPr="00807E6F" w:rsidRDefault="000A7CFD" w:rsidP="000A7CFD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07E6F">
              <w:rPr>
                <w:b/>
              </w:rPr>
              <w:t xml:space="preserve">10.09.2022г. участие на Ансамбъл „Калитиновци в празника на село </w:t>
            </w:r>
            <w:r w:rsidRPr="00807E6F">
              <w:rPr>
                <w:b/>
              </w:rPr>
              <w:lastRenderedPageBreak/>
              <w:t>Оряховица „Да пем и играем под небето на България“.</w:t>
            </w:r>
          </w:p>
          <w:p w:rsidR="000A7CFD" w:rsidRPr="00807E6F" w:rsidRDefault="000A7CFD" w:rsidP="000A7CFD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07E6F">
              <w:rPr>
                <w:b/>
              </w:rPr>
              <w:t>15.09.2022г. Участие на ансамбъл „Калитиновци“ в програмата на „Професионална гимназия по Механотехника и транспорт Н.Й. Вапцаров“ гр. Стара Загора  по случай  откриването на учебната година.</w:t>
            </w:r>
          </w:p>
          <w:p w:rsidR="000A7CFD" w:rsidRPr="00807E6F" w:rsidRDefault="000A7CFD" w:rsidP="000A7CFD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07E6F">
              <w:rPr>
                <w:b/>
              </w:rPr>
              <w:t>24.</w:t>
            </w:r>
            <w:r w:rsidR="004322A9" w:rsidRPr="00807E6F">
              <w:rPr>
                <w:b/>
              </w:rPr>
              <w:t>10.2022г. Уастие на Певческата група и Ансамбъл  „Калитиновци „ в празника на село Братя Кунчеви „Димитровден“.</w:t>
            </w:r>
          </w:p>
          <w:p w:rsidR="004322A9" w:rsidRDefault="004322A9" w:rsidP="000A7CFD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07E6F">
              <w:rPr>
                <w:b/>
              </w:rPr>
              <w:t>21.12.2022г. Участие на Ансамбъл „Калитиновци“ в Коледния концерт на Н.Ч. „Благоразумие 1927“ с. Калитиново.</w:t>
            </w:r>
          </w:p>
          <w:p w:rsidR="00807E6F" w:rsidRDefault="00807E6F" w:rsidP="00D538D3">
            <w:pPr>
              <w:rPr>
                <w:b/>
                <w:u w:val="single"/>
              </w:rPr>
            </w:pPr>
            <w:r w:rsidRPr="00807E6F">
              <w:rPr>
                <w:b/>
                <w:u w:val="single"/>
              </w:rPr>
              <w:t>Участия на временно действащи колективи при Н.Ч. „Благоразумие 1927“ с. Калитиново</w:t>
            </w:r>
            <w:r>
              <w:rPr>
                <w:b/>
                <w:u w:val="single"/>
              </w:rPr>
              <w:t xml:space="preserve"> през изминалата 2022г.:</w:t>
            </w:r>
          </w:p>
          <w:p w:rsidR="00D538D3" w:rsidRPr="00D538D3" w:rsidRDefault="00D538D3" w:rsidP="00D538D3">
            <w:pPr>
              <w:pStyle w:val="ListParagraph"/>
              <w:numPr>
                <w:ilvl w:val="0"/>
                <w:numId w:val="35"/>
              </w:numPr>
              <w:rPr>
                <w:b/>
                <w:u w:val="single"/>
              </w:rPr>
            </w:pPr>
            <w:r>
              <w:rPr>
                <w:b/>
              </w:rPr>
              <w:t>Лазаруване на лазарската група н</w:t>
            </w:r>
            <w:r w:rsidR="00523ECF">
              <w:rPr>
                <w:b/>
              </w:rPr>
              <w:t>а „Лазаровден“ – посещение на всяко домакинство с лазарски песни за наричане за здраве и берекет.</w:t>
            </w:r>
          </w:p>
          <w:p w:rsidR="00D538D3" w:rsidRPr="00D538D3" w:rsidRDefault="00D538D3" w:rsidP="00D538D3">
            <w:pPr>
              <w:pStyle w:val="ListParagraph"/>
              <w:numPr>
                <w:ilvl w:val="0"/>
                <w:numId w:val="35"/>
              </w:numPr>
              <w:rPr>
                <w:b/>
                <w:u w:val="single"/>
              </w:rPr>
            </w:pPr>
            <w:r>
              <w:rPr>
                <w:b/>
              </w:rPr>
              <w:t>Коледарската група на навечерието на 24.12.2022г. обходи село Клитиново, като изпълняваха Коледарски песни за здраве и късмет.</w:t>
            </w:r>
          </w:p>
          <w:p w:rsidR="00807E6F" w:rsidRPr="00807E6F" w:rsidRDefault="00807E6F" w:rsidP="00807E6F">
            <w:pPr>
              <w:rPr>
                <w:b/>
                <w:u w:val="single"/>
              </w:rPr>
            </w:pPr>
          </w:p>
          <w:p w:rsidR="00682E9C" w:rsidRPr="00552745" w:rsidRDefault="00682E9C" w:rsidP="00552745"/>
        </w:tc>
      </w:tr>
      <w:tr w:rsidR="001D5E45" w:rsidTr="00372641">
        <w:trPr>
          <w:trHeight w:val="430"/>
        </w:trPr>
        <w:tc>
          <w:tcPr>
            <w:tcW w:w="770" w:type="dxa"/>
          </w:tcPr>
          <w:p w:rsidR="001D5E45" w:rsidRPr="001D5E45" w:rsidRDefault="001D5E45" w:rsidP="00552745">
            <w:pPr>
              <w:jc w:val="center"/>
            </w:pPr>
            <w:r>
              <w:lastRenderedPageBreak/>
              <w:t>В 4</w:t>
            </w:r>
          </w:p>
        </w:tc>
        <w:tc>
          <w:tcPr>
            <w:tcW w:w="8028" w:type="dxa"/>
          </w:tcPr>
          <w:p w:rsidR="001D5E45" w:rsidRDefault="001D5E45" w:rsidP="001D5E45">
            <w:r>
              <w:t>Спечелени награди и отличия</w:t>
            </w:r>
            <w:r w:rsidR="002550A7">
              <w:t xml:space="preserve"> /без грамоти за участие/</w:t>
            </w:r>
            <w:r>
              <w:t xml:space="preserve">. </w:t>
            </w:r>
          </w:p>
          <w:p w:rsidR="00523ECF" w:rsidRPr="00523ECF" w:rsidRDefault="00523ECF" w:rsidP="001D5E45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1D5E45" w:rsidRDefault="001D5E45" w:rsidP="001D5E45"/>
          <w:p w:rsidR="001D5E45" w:rsidRDefault="001D5E45" w:rsidP="00552745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1D5E45" w:rsidP="00C02983">
            <w:pPr>
              <w:jc w:val="center"/>
            </w:pPr>
            <w:r>
              <w:t>В 5</w:t>
            </w:r>
          </w:p>
        </w:tc>
        <w:tc>
          <w:tcPr>
            <w:tcW w:w="8028" w:type="dxa"/>
          </w:tcPr>
          <w:p w:rsidR="003B716E" w:rsidRDefault="003B716E" w:rsidP="00C02983">
            <w:r>
              <w:t>Школи по изкуствата</w:t>
            </w:r>
            <w:r w:rsidR="00FD6F81">
              <w:t>.</w:t>
            </w:r>
          </w:p>
          <w:p w:rsidR="00523ECF" w:rsidRPr="00523ECF" w:rsidRDefault="00523ECF" w:rsidP="00C02983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3B716E" w:rsidRDefault="003B716E" w:rsidP="00C72592">
            <w:pPr>
              <w:pStyle w:val="ListParagraph"/>
            </w:pPr>
          </w:p>
          <w:p w:rsidR="000C5B23" w:rsidRDefault="000C5B23" w:rsidP="00C72592">
            <w:pPr>
              <w:pStyle w:val="ListParagraph"/>
            </w:pPr>
          </w:p>
          <w:p w:rsidR="00C72592" w:rsidRDefault="00C72592" w:rsidP="00C72592">
            <w:pPr>
              <w:pStyle w:val="ListParagraph"/>
            </w:pP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1D5E45" w:rsidP="00C02983">
            <w:pPr>
              <w:jc w:val="center"/>
            </w:pPr>
            <w:r>
              <w:t>В 6</w:t>
            </w:r>
          </w:p>
        </w:tc>
        <w:tc>
          <w:tcPr>
            <w:tcW w:w="8028" w:type="dxa"/>
          </w:tcPr>
          <w:p w:rsidR="003B716E" w:rsidRDefault="003B716E" w:rsidP="00C02983">
            <w:r>
              <w:t>Клубове и кръжоци</w:t>
            </w:r>
            <w:r w:rsidR="006B7017">
              <w:t xml:space="preserve">. </w:t>
            </w:r>
            <w:r w:rsidR="00937C6D">
              <w:t xml:space="preserve">Вид и брой </w:t>
            </w:r>
            <w:r w:rsidR="00FD6F81">
              <w:t>участници.</w:t>
            </w:r>
          </w:p>
          <w:p w:rsidR="004322A9" w:rsidRPr="00D538D3" w:rsidRDefault="004322A9" w:rsidP="00C02983">
            <w:pPr>
              <w:rPr>
                <w:b/>
              </w:rPr>
            </w:pPr>
            <w:r w:rsidRPr="00D538D3">
              <w:rPr>
                <w:b/>
              </w:rPr>
              <w:t>Кръжок по изработване на мартенички  - 15 участници</w:t>
            </w:r>
          </w:p>
          <w:p w:rsidR="004322A9" w:rsidRPr="00D538D3" w:rsidRDefault="004322A9" w:rsidP="00C02983">
            <w:pPr>
              <w:rPr>
                <w:b/>
              </w:rPr>
            </w:pPr>
            <w:r w:rsidRPr="00D538D3">
              <w:rPr>
                <w:b/>
              </w:rPr>
              <w:t>Кръжок „Сръчни ръчички“- 8 участници.</w:t>
            </w:r>
          </w:p>
          <w:p w:rsidR="003B716E" w:rsidRDefault="003B716E" w:rsidP="00C72592"/>
          <w:p w:rsidR="000C5B23" w:rsidRDefault="000C5B23" w:rsidP="00C72592"/>
          <w:p w:rsidR="00C72592" w:rsidRDefault="00C72592" w:rsidP="00C72592"/>
        </w:tc>
      </w:tr>
      <w:tr w:rsidR="008B7CC5" w:rsidTr="00372641">
        <w:trPr>
          <w:trHeight w:val="430"/>
        </w:trPr>
        <w:tc>
          <w:tcPr>
            <w:tcW w:w="770" w:type="dxa"/>
          </w:tcPr>
          <w:p w:rsidR="008B7CC5" w:rsidRPr="008B7CC5" w:rsidRDefault="001D5E45" w:rsidP="00C0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 7</w:t>
            </w:r>
          </w:p>
        </w:tc>
        <w:tc>
          <w:tcPr>
            <w:tcW w:w="8028" w:type="dxa"/>
          </w:tcPr>
          <w:p w:rsidR="008B7CC5" w:rsidRDefault="008442DA" w:rsidP="00C02983">
            <w:r>
              <w:t>Предложение за вписване в Регистъра на Нематериалното културно наследство.</w:t>
            </w:r>
          </w:p>
          <w:p w:rsidR="00523ECF" w:rsidRPr="00523ECF" w:rsidRDefault="00523ECF" w:rsidP="00C02983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8442DA" w:rsidRDefault="008442DA" w:rsidP="00C02983"/>
          <w:p w:rsidR="008442DA" w:rsidRPr="008442DA" w:rsidRDefault="008442DA" w:rsidP="00C02983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Default="00F55D5C" w:rsidP="00C02983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8028" w:type="dxa"/>
          </w:tcPr>
          <w:p w:rsidR="00F55D5C" w:rsidRDefault="00F55D5C" w:rsidP="00F55D5C">
            <w:pPr>
              <w:jc w:val="center"/>
            </w:pPr>
            <w:r>
              <w:rPr>
                <w:b/>
                <w:sz w:val="32"/>
                <w:szCs w:val="32"/>
              </w:rPr>
              <w:t>ИНИЦИАТИВНОСТ</w:t>
            </w:r>
            <w:r w:rsidR="00B04202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И КРЕАТИВНОСТ</w:t>
            </w:r>
          </w:p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Pr="00F55D5C" w:rsidRDefault="00F55D5C" w:rsidP="00C02983">
            <w:pPr>
              <w:jc w:val="center"/>
            </w:pPr>
            <w:r>
              <w:t>Г 1</w:t>
            </w:r>
          </w:p>
        </w:tc>
        <w:tc>
          <w:tcPr>
            <w:tcW w:w="8028" w:type="dxa"/>
          </w:tcPr>
          <w:p w:rsidR="00F55D5C" w:rsidRDefault="00F55D5C" w:rsidP="00C02983">
            <w:r>
              <w:t>Нови дейности, събития и прояви в услуга на потребителите.</w:t>
            </w:r>
          </w:p>
          <w:p w:rsidR="00CD3E5D" w:rsidRDefault="00CD3E5D" w:rsidP="00C02983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Pr="00F55D5C" w:rsidRDefault="00F55D5C" w:rsidP="00C02983">
            <w:pPr>
              <w:jc w:val="center"/>
            </w:pPr>
            <w:r>
              <w:t>Г 2</w:t>
            </w:r>
          </w:p>
        </w:tc>
        <w:tc>
          <w:tcPr>
            <w:tcW w:w="8028" w:type="dxa"/>
          </w:tcPr>
          <w:p w:rsidR="00F55D5C" w:rsidRDefault="00F55D5C" w:rsidP="00C02983">
            <w:r>
              <w:t xml:space="preserve">Кандидатстване за допълнителна субсидирана бройка пред Министерството на културата. </w:t>
            </w:r>
          </w:p>
          <w:p w:rsidR="00CD3E5D" w:rsidRPr="00D538D3" w:rsidRDefault="004322A9" w:rsidP="00C02983">
            <w:pPr>
              <w:rPr>
                <w:b/>
              </w:rPr>
            </w:pPr>
            <w:r w:rsidRPr="00D538D3">
              <w:rPr>
                <w:b/>
              </w:rPr>
              <w:t xml:space="preserve">Да </w:t>
            </w:r>
          </w:p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Pr="00F55D5C" w:rsidRDefault="00F55D5C" w:rsidP="00C02983">
            <w:pPr>
              <w:jc w:val="center"/>
            </w:pPr>
            <w:r>
              <w:t>Г 3</w:t>
            </w:r>
          </w:p>
        </w:tc>
        <w:tc>
          <w:tcPr>
            <w:tcW w:w="8028" w:type="dxa"/>
          </w:tcPr>
          <w:p w:rsidR="00F55D5C" w:rsidRDefault="00F55D5C" w:rsidP="00C02983">
            <w:r>
              <w:t xml:space="preserve">Работа по проекти /Различни от точка Г 2/. </w:t>
            </w:r>
          </w:p>
          <w:p w:rsidR="00CD3E5D" w:rsidRDefault="00CD3E5D" w:rsidP="00C02983"/>
          <w:p w:rsidR="004322A9" w:rsidRDefault="00F55D5C" w:rsidP="00C02983">
            <w:pPr>
              <w:rPr>
                <w:b/>
              </w:rPr>
            </w:pPr>
            <w:r>
              <w:t>Подготвени проекти:</w:t>
            </w:r>
            <w:r w:rsidR="004322A9">
              <w:t xml:space="preserve"> </w:t>
            </w:r>
            <w:r w:rsidR="004322A9" w:rsidRPr="004322A9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 xml:space="preserve"> </w:t>
            </w:r>
            <w:r w:rsidR="004322A9" w:rsidRPr="004322A9">
              <w:rPr>
                <w:b/>
              </w:rPr>
              <w:t>Проект към Международния Младежки център Стара Загора по програма „Местно развитие, намаляване на бедността и подобрено включване на уязвими групи“</w:t>
            </w:r>
          </w:p>
          <w:p w:rsidR="004322A9" w:rsidRPr="004322A9" w:rsidRDefault="004322A9" w:rsidP="00C02983">
            <w:pPr>
              <w:rPr>
                <w:b/>
              </w:rPr>
            </w:pPr>
            <w:r>
              <w:rPr>
                <w:b/>
              </w:rPr>
              <w:t>Текущ и през 2023г.</w:t>
            </w:r>
          </w:p>
          <w:p w:rsidR="00E476F9" w:rsidRDefault="00E476F9" w:rsidP="00C02983"/>
          <w:p w:rsidR="00F55D5C" w:rsidRPr="00523ECF" w:rsidRDefault="00F55D5C" w:rsidP="00C02983">
            <w:pPr>
              <w:rPr>
                <w:b/>
              </w:rPr>
            </w:pPr>
            <w:r>
              <w:t>Одобрени проекти:</w:t>
            </w:r>
            <w:r w:rsidR="00523ECF">
              <w:t xml:space="preserve"> </w:t>
            </w:r>
            <w:r w:rsidR="00523ECF">
              <w:rPr>
                <w:b/>
              </w:rPr>
              <w:t>Текущ през 2023г.</w:t>
            </w:r>
          </w:p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Default="00823BD9" w:rsidP="00C02983">
            <w:pPr>
              <w:jc w:val="center"/>
            </w:pPr>
            <w:r>
              <w:t>Г 4</w:t>
            </w:r>
          </w:p>
        </w:tc>
        <w:tc>
          <w:tcPr>
            <w:tcW w:w="8028" w:type="dxa"/>
          </w:tcPr>
          <w:p w:rsidR="00F55D5C" w:rsidRDefault="00F55D5C" w:rsidP="00C02983">
            <w:r>
              <w:t>Други допълнително привлечени средства – дарения, спонсорства и др.</w:t>
            </w:r>
          </w:p>
          <w:p w:rsidR="00523ECF" w:rsidRPr="00523ECF" w:rsidRDefault="00523ECF" w:rsidP="00C02983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E719B3" w:rsidRDefault="00E719B3" w:rsidP="00C02983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Default="00823BD9" w:rsidP="00C02983">
            <w:pPr>
              <w:jc w:val="center"/>
            </w:pPr>
            <w:r>
              <w:lastRenderedPageBreak/>
              <w:t>Г 5</w:t>
            </w:r>
          </w:p>
        </w:tc>
        <w:tc>
          <w:tcPr>
            <w:tcW w:w="8028" w:type="dxa"/>
          </w:tcPr>
          <w:p w:rsidR="00F55D5C" w:rsidRDefault="00F55D5C" w:rsidP="00C02983">
            <w:r>
              <w:t>Осъществени ремонтни дейности в ползваната база със средства от бюджета.</w:t>
            </w:r>
          </w:p>
          <w:p w:rsidR="004322A9" w:rsidRPr="00D538D3" w:rsidRDefault="004322A9" w:rsidP="00C02983">
            <w:pPr>
              <w:rPr>
                <w:b/>
              </w:rPr>
            </w:pPr>
            <w:r w:rsidRPr="00D538D3">
              <w:rPr>
                <w:b/>
              </w:rPr>
              <w:t>Пребоядисване на фасадата на външната част на читалищната сграда с доброволци от селото.</w:t>
            </w:r>
          </w:p>
          <w:p w:rsidR="00E719B3" w:rsidRDefault="00E719B3" w:rsidP="00C02983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Default="00823BD9" w:rsidP="00C02983">
            <w:pPr>
              <w:jc w:val="center"/>
            </w:pPr>
            <w:r>
              <w:t>Г 6</w:t>
            </w:r>
          </w:p>
        </w:tc>
        <w:tc>
          <w:tcPr>
            <w:tcW w:w="8028" w:type="dxa"/>
          </w:tcPr>
          <w:p w:rsidR="00F55D5C" w:rsidRDefault="00F55D5C" w:rsidP="00C02983">
            <w:r>
              <w:t>Доброволчески инициативи.</w:t>
            </w:r>
          </w:p>
          <w:p w:rsidR="004322A9" w:rsidRPr="00D538D3" w:rsidRDefault="004322A9" w:rsidP="00C02983">
            <w:pPr>
              <w:rPr>
                <w:b/>
              </w:rPr>
            </w:pPr>
            <w:r w:rsidRPr="00D538D3">
              <w:rPr>
                <w:b/>
              </w:rPr>
              <w:t>Инициатива по пребоядисване на външната фасада на читалищната града.</w:t>
            </w:r>
          </w:p>
          <w:p w:rsidR="004322A9" w:rsidRPr="00D538D3" w:rsidRDefault="004322A9" w:rsidP="00C02983">
            <w:pPr>
              <w:rPr>
                <w:b/>
              </w:rPr>
            </w:pPr>
            <w:r w:rsidRPr="00D538D3">
              <w:rPr>
                <w:b/>
              </w:rPr>
              <w:t xml:space="preserve">Инициатива по почистване на селото  и  читалищния парк периодично с доброволци от селото. </w:t>
            </w:r>
          </w:p>
          <w:p w:rsidR="00E719B3" w:rsidRDefault="00E719B3" w:rsidP="00C02983"/>
        </w:tc>
      </w:tr>
      <w:tr w:rsidR="00FE59A4" w:rsidTr="00372641">
        <w:trPr>
          <w:trHeight w:val="430"/>
        </w:trPr>
        <w:tc>
          <w:tcPr>
            <w:tcW w:w="770" w:type="dxa"/>
          </w:tcPr>
          <w:p w:rsidR="00FE59A4" w:rsidRPr="00FE59A4" w:rsidRDefault="00F55D5C" w:rsidP="00C029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8028" w:type="dxa"/>
          </w:tcPr>
          <w:p w:rsidR="00FE59A4" w:rsidRPr="00FE59A4" w:rsidRDefault="00FE59A4" w:rsidP="00FE59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КУЛТУРНА И ОБРАЗОВАТЕЛНА ДЕЙНОСТ</w:t>
            </w:r>
          </w:p>
        </w:tc>
      </w:tr>
      <w:tr w:rsidR="00067BCA" w:rsidTr="00372641">
        <w:trPr>
          <w:trHeight w:val="430"/>
        </w:trPr>
        <w:tc>
          <w:tcPr>
            <w:tcW w:w="770" w:type="dxa"/>
          </w:tcPr>
          <w:p w:rsidR="00067BCA" w:rsidRPr="00FE59A4" w:rsidRDefault="00F55D5C" w:rsidP="00C02983">
            <w:pPr>
              <w:jc w:val="center"/>
              <w:rPr>
                <w:b/>
                <w:sz w:val="32"/>
                <w:szCs w:val="32"/>
              </w:rPr>
            </w:pPr>
            <w:r>
              <w:t>Д</w:t>
            </w:r>
            <w:r w:rsidR="00067BCA">
              <w:t xml:space="preserve"> 1</w:t>
            </w:r>
          </w:p>
        </w:tc>
        <w:tc>
          <w:tcPr>
            <w:tcW w:w="8028" w:type="dxa"/>
          </w:tcPr>
          <w:p w:rsidR="00067BCA" w:rsidRDefault="00FD70E1" w:rsidP="00E15D89">
            <w:r>
              <w:t>Отбелязани празници – традиционни, тематични и др.</w:t>
            </w:r>
          </w:p>
          <w:p w:rsidR="00D538D3" w:rsidRDefault="00D538D3" w:rsidP="00E15D89">
            <w:pPr>
              <w:rPr>
                <w:b/>
              </w:rPr>
            </w:pPr>
            <w:r>
              <w:rPr>
                <w:b/>
              </w:rPr>
              <w:t xml:space="preserve">Отбелязани прзници през 2022г. </w:t>
            </w:r>
          </w:p>
          <w:p w:rsidR="00D538D3" w:rsidRDefault="00D538D3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Бабинден – поднасяне на подаръци на здравните лица в село Калитниново и празнична почерпка.</w:t>
            </w:r>
          </w:p>
          <w:p w:rsidR="00710A4F" w:rsidRDefault="00710A4F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14.02.2022г. Трифон зарезан отбелязахме със зарязване на близките лозя край село Калитиново, след това имахме празничен обяд с веселие и много вино.</w:t>
            </w:r>
          </w:p>
          <w:p w:rsidR="00D538D3" w:rsidRDefault="00D538D3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144 години от Обесването на Левски. Рецетал на пройзведения на Левски на децата от селото.</w:t>
            </w:r>
          </w:p>
          <w:p w:rsidR="00D538D3" w:rsidRDefault="00D538D3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1</w:t>
            </w:r>
            <w:r w:rsidR="00AF23C8">
              <w:rPr>
                <w:b/>
              </w:rPr>
              <w:t>-ви</w:t>
            </w:r>
            <w:r>
              <w:rPr>
                <w:b/>
              </w:rPr>
              <w:t xml:space="preserve"> Март – Баба Марта посети село Калитиново и закичи всички жители на селото с мартенички за здраве и късмет.</w:t>
            </w:r>
          </w:p>
          <w:p w:rsidR="00D538D3" w:rsidRDefault="00D538D3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3</w:t>
            </w:r>
            <w:r w:rsidR="00AF23C8">
              <w:rPr>
                <w:b/>
              </w:rPr>
              <w:t>-т</w:t>
            </w:r>
            <w:r>
              <w:rPr>
                <w:b/>
              </w:rPr>
              <w:t xml:space="preserve"> Март – Ден на Освобождението на България поднасяне на венци и цветя пред паметника в читалищния двор.</w:t>
            </w:r>
          </w:p>
          <w:p w:rsidR="00AF23C8" w:rsidRDefault="00AF23C8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8-ми Март – Международен ден на жената. Сбирка на жени от селото в читалището. Проведохме кратка беседа за празника и разкази на различни истории през годините, и накрая приключихме с малка почерпка по случай празника.  </w:t>
            </w:r>
          </w:p>
          <w:p w:rsidR="00710A4F" w:rsidRDefault="00710A4F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Месец Април – месеца на книгата. Всекидневни сбирки в читалището с децата от селото, преминали в литературно четене и беседи за предизвикване на техния интерес към четенето и книгите.</w:t>
            </w:r>
          </w:p>
          <w:p w:rsidR="00D538D3" w:rsidRDefault="00710A4F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Лазаруване на Лазарската група при читалището. </w:t>
            </w:r>
          </w:p>
          <w:p w:rsidR="00710A4F" w:rsidRDefault="00710A4F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24.05.2022г. – Ден на Славянската писменост и култура. Манифестация из село Калитиново с децата на селото.</w:t>
            </w:r>
          </w:p>
          <w:p w:rsidR="00710A4F" w:rsidRDefault="00710A4F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1 Юни ден на детето. Отбелязахме с тържество в салона на читалището, денят беше изпълнен с много игри веселие и танци. Всички деца получиха лакомства по случай техният празник.</w:t>
            </w:r>
          </w:p>
          <w:p w:rsidR="001640D4" w:rsidRDefault="001640D4" w:rsidP="00D538D3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2 Юни ден на Ботев и на загиналите за свободата и независимостта на България. Отбелязохме та</w:t>
            </w:r>
            <w:r w:rsidR="00AF23C8">
              <w:rPr>
                <w:b/>
              </w:rPr>
              <w:t>зи паметна дата с литературна сб</w:t>
            </w:r>
            <w:r>
              <w:rPr>
                <w:b/>
              </w:rPr>
              <w:t>ирка в читалището и запознаване на най-малките с творчеството и живота на Христо Ботев.</w:t>
            </w:r>
          </w:p>
          <w:p w:rsidR="001640D4" w:rsidRDefault="001640D4" w:rsidP="001640D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24.06.2022г. „Еньовден“ с Девойките от село Калитиново в ранните сутрешни часове обиколихме поляните за да съберем билки на този ден по стара българска традиция.</w:t>
            </w:r>
          </w:p>
          <w:p w:rsidR="001640D4" w:rsidRDefault="001640D4" w:rsidP="001640D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18.07. 2022г.  185 години от Рождението на Васил Левски. Изложба на плакати и пройзведениея на левски във фоаето на читалището.</w:t>
            </w:r>
          </w:p>
          <w:p w:rsidR="001640D4" w:rsidRDefault="001640D4" w:rsidP="001640D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31.07.2022г. </w:t>
            </w:r>
            <w:r w:rsidRPr="00807E6F">
              <w:rPr>
                <w:b/>
              </w:rPr>
              <w:t>145 години от Боевете за Стара Загора. Участие на Певческа група „Калитиновци“ с изпълнение на патриотични песни пред емблематичния паметник до с. Горно Ботево.</w:t>
            </w:r>
          </w:p>
          <w:p w:rsidR="00AF23C8" w:rsidRPr="00AF23C8" w:rsidRDefault="00AF23C8" w:rsidP="00AF23C8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AF23C8">
              <w:rPr>
                <w:b/>
              </w:rPr>
              <w:t xml:space="preserve">02.08.2022г. Празник на село Калитиново „Илинден“ .Отпразнувахме </w:t>
            </w:r>
            <w:r w:rsidRPr="00AF23C8">
              <w:rPr>
                <w:b/>
              </w:rPr>
              <w:lastRenderedPageBreak/>
              <w:t>празника на селото с празничен концерт, присътваха гости от други читалища и участваха местни  таланти.</w:t>
            </w:r>
          </w:p>
          <w:p w:rsidR="001640D4" w:rsidRDefault="001640D4" w:rsidP="001640D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21.12.2022г. Коледен концерт съвместно с Танцова школа „Орисия“ и постоянно дестващите колективи при Н.Ч. „Благоразумие 1927“ с. Калитиново.</w:t>
            </w:r>
          </w:p>
          <w:p w:rsidR="001640D4" w:rsidRPr="001640D4" w:rsidRDefault="001640D4" w:rsidP="001640D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24.12.2022г. Бъдни вечер. Коледарите при Читалище „Благоразумие 1927“ Обиколиха село Калитиново в изпълнение на коледарски песни за здраве и късмет.</w:t>
            </w:r>
          </w:p>
          <w:p w:rsidR="00066061" w:rsidRDefault="00066061" w:rsidP="00E15D89"/>
          <w:p w:rsidR="00B95036" w:rsidRPr="00FD70E1" w:rsidRDefault="00B95036" w:rsidP="00E15D89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F55D5C" w:rsidP="00C02983">
            <w:pPr>
              <w:jc w:val="center"/>
            </w:pPr>
            <w:r>
              <w:lastRenderedPageBreak/>
              <w:t>Д</w:t>
            </w:r>
            <w:r w:rsidR="00A812CA">
              <w:t xml:space="preserve"> 2</w:t>
            </w:r>
          </w:p>
        </w:tc>
        <w:tc>
          <w:tcPr>
            <w:tcW w:w="8028" w:type="dxa"/>
          </w:tcPr>
          <w:p w:rsidR="003B716E" w:rsidRDefault="00937C6D" w:rsidP="00372641">
            <w:r>
              <w:t>Осъществени</w:t>
            </w:r>
            <w:r w:rsidR="003B716E">
              <w:t xml:space="preserve"> дейности</w:t>
            </w:r>
            <w:r>
              <w:t>.</w:t>
            </w:r>
          </w:p>
          <w:p w:rsidR="00C72592" w:rsidRDefault="00C72592" w:rsidP="00C72592">
            <w:pPr>
              <w:pStyle w:val="ListParagraph"/>
            </w:pPr>
          </w:p>
          <w:p w:rsidR="00122C38" w:rsidRPr="005F52FD" w:rsidRDefault="00122C38" w:rsidP="001F486D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5F52FD">
              <w:rPr>
                <w:b/>
              </w:rPr>
              <w:t>Съвместно с други читалища</w:t>
            </w:r>
          </w:p>
          <w:p w:rsidR="004322A9" w:rsidRPr="005F52FD" w:rsidRDefault="004322A9" w:rsidP="004322A9">
            <w:pPr>
              <w:pStyle w:val="ListParagraph"/>
              <w:rPr>
                <w:b/>
              </w:rPr>
            </w:pPr>
            <w:r w:rsidRPr="005F52FD">
              <w:rPr>
                <w:b/>
              </w:rPr>
              <w:t>Организиране съвместно</w:t>
            </w:r>
            <w:r w:rsidR="00B50274" w:rsidRPr="005F52FD">
              <w:rPr>
                <w:b/>
              </w:rPr>
              <w:t xml:space="preserve"> </w:t>
            </w:r>
            <w:r w:rsidRPr="005F52FD">
              <w:rPr>
                <w:b/>
              </w:rPr>
              <w:t xml:space="preserve"> с Н.Ч.</w:t>
            </w:r>
            <w:r w:rsidR="00B50274" w:rsidRPr="005F52FD">
              <w:rPr>
                <w:b/>
              </w:rPr>
              <w:t xml:space="preserve"> „</w:t>
            </w:r>
            <w:r w:rsidRPr="005F52FD">
              <w:rPr>
                <w:b/>
              </w:rPr>
              <w:t xml:space="preserve"> </w:t>
            </w:r>
            <w:r w:rsidR="00B50274" w:rsidRPr="005F52FD">
              <w:rPr>
                <w:b/>
              </w:rPr>
              <w:t xml:space="preserve">Пробуда 1927“ с. </w:t>
            </w:r>
            <w:r w:rsidRPr="005F52FD">
              <w:rPr>
                <w:b/>
              </w:rPr>
              <w:t xml:space="preserve">Горно Ботево </w:t>
            </w:r>
            <w:r w:rsidR="00B50274" w:rsidRPr="005F52FD">
              <w:rPr>
                <w:b/>
              </w:rPr>
              <w:t xml:space="preserve"> честването на 145г. от Боевете край Стара Загора.</w:t>
            </w:r>
          </w:p>
          <w:p w:rsidR="00B50274" w:rsidRDefault="00B50274" w:rsidP="004322A9">
            <w:pPr>
              <w:pStyle w:val="ListParagraph"/>
            </w:pPr>
          </w:p>
          <w:p w:rsidR="00122C38" w:rsidRDefault="00122C38" w:rsidP="00122C38">
            <w:pPr>
              <w:pStyle w:val="ListParagraph"/>
            </w:pPr>
          </w:p>
          <w:p w:rsidR="003B716E" w:rsidRDefault="003B716E" w:rsidP="001F486D">
            <w:pPr>
              <w:pStyle w:val="ListParagraph"/>
              <w:numPr>
                <w:ilvl w:val="0"/>
                <w:numId w:val="12"/>
              </w:numPr>
            </w:pPr>
            <w:r>
              <w:t>Съвместно с пенсионерски клубове</w:t>
            </w:r>
          </w:p>
          <w:p w:rsidR="00C72592" w:rsidRDefault="00C72592" w:rsidP="00C72592"/>
          <w:p w:rsidR="003B716E" w:rsidRDefault="003B716E" w:rsidP="00D555AA">
            <w:pPr>
              <w:pStyle w:val="ListParagraph"/>
              <w:numPr>
                <w:ilvl w:val="0"/>
                <w:numId w:val="12"/>
              </w:numPr>
            </w:pPr>
            <w:r>
              <w:t>Съвместно с други НПО</w:t>
            </w:r>
          </w:p>
          <w:p w:rsidR="00C72592" w:rsidRDefault="00C72592" w:rsidP="00C72592"/>
          <w:p w:rsidR="002605FE" w:rsidRDefault="003B716E" w:rsidP="00186E42">
            <w:pPr>
              <w:pStyle w:val="ListParagraph"/>
              <w:numPr>
                <w:ilvl w:val="0"/>
                <w:numId w:val="12"/>
              </w:numPr>
            </w:pPr>
            <w:r>
              <w:t>Социални домове, хора в неравностойно положение</w:t>
            </w:r>
          </w:p>
          <w:p w:rsidR="002605FE" w:rsidRDefault="002605FE" w:rsidP="002605FE">
            <w:pPr>
              <w:pStyle w:val="ListParagraph"/>
            </w:pPr>
          </w:p>
          <w:p w:rsidR="00B11005" w:rsidRDefault="00B11005" w:rsidP="001F486D">
            <w:pPr>
              <w:pStyle w:val="ListParagraph"/>
              <w:numPr>
                <w:ilvl w:val="0"/>
                <w:numId w:val="12"/>
              </w:numPr>
            </w:pPr>
            <w:r>
              <w:t>Други /посочете какви/</w:t>
            </w:r>
          </w:p>
          <w:p w:rsidR="00B50274" w:rsidRPr="005F52FD" w:rsidRDefault="00B50274" w:rsidP="00B50274">
            <w:pPr>
              <w:rPr>
                <w:b/>
              </w:rPr>
            </w:pPr>
            <w:r w:rsidRPr="005F52FD">
              <w:rPr>
                <w:b/>
              </w:rPr>
              <w:t>Съвместно Международен младежки център гр. Стара Загора, които бяха наши гости, проведохме обучителна  лекция за държание и говор на сцена за да усъвършенстваме талантите от село Калитиново.</w:t>
            </w:r>
          </w:p>
          <w:p w:rsidR="00B50274" w:rsidRPr="005F52FD" w:rsidRDefault="00B50274" w:rsidP="00B50274">
            <w:pPr>
              <w:rPr>
                <w:b/>
              </w:rPr>
            </w:pPr>
          </w:p>
          <w:p w:rsidR="00B50274" w:rsidRPr="005F52FD" w:rsidRDefault="00B50274" w:rsidP="00B50274">
            <w:pPr>
              <w:rPr>
                <w:b/>
              </w:rPr>
            </w:pPr>
            <w:r w:rsidRPr="005F52FD">
              <w:rPr>
                <w:b/>
              </w:rPr>
              <w:t>Съвместна работа с Фолклорна танцова школа „Орисия“, с които съвместно организирахме един магически Коледен концерт.</w:t>
            </w:r>
          </w:p>
          <w:p w:rsidR="00C72592" w:rsidRDefault="00C72592" w:rsidP="00C72592"/>
        </w:tc>
      </w:tr>
      <w:tr w:rsidR="00B56CBF" w:rsidTr="00372641">
        <w:trPr>
          <w:trHeight w:val="455"/>
        </w:trPr>
        <w:tc>
          <w:tcPr>
            <w:tcW w:w="770" w:type="dxa"/>
          </w:tcPr>
          <w:p w:rsidR="00B56CBF" w:rsidRPr="00B56CBF" w:rsidRDefault="0042511A" w:rsidP="00C02983">
            <w:pPr>
              <w:jc w:val="center"/>
            </w:pPr>
            <w:r>
              <w:t>Д</w:t>
            </w:r>
            <w:r w:rsidR="00A812CA">
              <w:t xml:space="preserve"> 3</w:t>
            </w:r>
          </w:p>
        </w:tc>
        <w:tc>
          <w:tcPr>
            <w:tcW w:w="8028" w:type="dxa"/>
          </w:tcPr>
          <w:p w:rsidR="00B56CBF" w:rsidRDefault="00713A35" w:rsidP="00372641">
            <w:r>
              <w:t>Социални дейности</w:t>
            </w:r>
            <w:r w:rsidR="00870D90">
              <w:t>.</w:t>
            </w:r>
          </w:p>
          <w:p w:rsidR="00EC20A2" w:rsidRDefault="00EC20A2" w:rsidP="00372641"/>
          <w:p w:rsidR="00EC20A2" w:rsidRDefault="00EC20A2" w:rsidP="00372641"/>
          <w:p w:rsidR="007619EF" w:rsidRDefault="007619EF" w:rsidP="00372641"/>
          <w:p w:rsidR="00EC20A2" w:rsidRDefault="00EC20A2" w:rsidP="00372641"/>
        </w:tc>
      </w:tr>
      <w:tr w:rsidR="00C20936" w:rsidTr="00372641">
        <w:trPr>
          <w:trHeight w:val="455"/>
        </w:trPr>
        <w:tc>
          <w:tcPr>
            <w:tcW w:w="770" w:type="dxa"/>
          </w:tcPr>
          <w:p w:rsidR="00C20936" w:rsidRPr="00C20936" w:rsidRDefault="0042511A" w:rsidP="00C029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8028" w:type="dxa"/>
          </w:tcPr>
          <w:p w:rsidR="00C20936" w:rsidRPr="00C20936" w:rsidRDefault="00C20936" w:rsidP="00C20936">
            <w:pPr>
              <w:jc w:val="center"/>
              <w:rPr>
                <w:b/>
                <w:sz w:val="32"/>
                <w:szCs w:val="32"/>
              </w:rPr>
            </w:pPr>
            <w:r w:rsidRPr="00C20936">
              <w:rPr>
                <w:b/>
                <w:sz w:val="32"/>
                <w:szCs w:val="32"/>
              </w:rPr>
              <w:t>РАБОТА С ДЕЦА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282642" w:rsidRDefault="0042511A" w:rsidP="00DF2F4F">
            <w:pPr>
              <w:jc w:val="center"/>
            </w:pPr>
            <w:r>
              <w:t>Е</w:t>
            </w:r>
            <w:r w:rsidR="00C20936">
              <w:t xml:space="preserve"> 1</w:t>
            </w:r>
          </w:p>
        </w:tc>
        <w:tc>
          <w:tcPr>
            <w:tcW w:w="8028" w:type="dxa"/>
          </w:tcPr>
          <w:p w:rsidR="00E4190B" w:rsidRDefault="00047526" w:rsidP="00F607C3">
            <w:r>
              <w:t xml:space="preserve">Брой </w:t>
            </w:r>
            <w:r w:rsidR="00E4190B">
              <w:t>на децата, обхванати в читалищни дейности и инициативи.</w:t>
            </w:r>
          </w:p>
          <w:p w:rsidR="005F52FD" w:rsidRPr="005F52FD" w:rsidRDefault="005F52FD" w:rsidP="00F607C3">
            <w:pPr>
              <w:rPr>
                <w:b/>
              </w:rPr>
            </w:pPr>
            <w:r w:rsidRPr="005F52FD">
              <w:rPr>
                <w:b/>
              </w:rPr>
              <w:t>Читалищните дейности и инициативи на Н.Ч. „Благоразумие 1927“ са главно свързани с децата в село Калитиново. Подрастващото население в селото е много инициативно и проявява желание за участие в инициативите в Н.Ч. „Благоразумие 1927“. Във всеки празник и мероприятия главните участници са децата, които имат различни идей и предложения за протичане на празника и тяхното участие в него. Членовете на двете постоянно дейтващи групи към читалището  са  деца, които имат желание за участие и за прославяне на нашето читалище, за да може то да достигне до повече хора, които да се наслаждават на творчеството, иновативността и тяхната инициативност.</w:t>
            </w:r>
          </w:p>
          <w:p w:rsidR="00C735BC" w:rsidRDefault="00C735BC" w:rsidP="00E4190B"/>
        </w:tc>
      </w:tr>
      <w:tr w:rsidR="00E4190B" w:rsidTr="00372641">
        <w:trPr>
          <w:trHeight w:val="430"/>
        </w:trPr>
        <w:tc>
          <w:tcPr>
            <w:tcW w:w="770" w:type="dxa"/>
          </w:tcPr>
          <w:p w:rsidR="00E4190B" w:rsidRDefault="0042511A" w:rsidP="00DF2F4F">
            <w:pPr>
              <w:jc w:val="center"/>
            </w:pPr>
            <w:r>
              <w:t>Е</w:t>
            </w:r>
            <w:r w:rsidR="00E4190B">
              <w:t xml:space="preserve"> 2</w:t>
            </w:r>
          </w:p>
        </w:tc>
        <w:tc>
          <w:tcPr>
            <w:tcW w:w="8028" w:type="dxa"/>
          </w:tcPr>
          <w:p w:rsidR="00E4190B" w:rsidRDefault="00E4190B" w:rsidP="00E4190B">
            <w:r>
              <w:t xml:space="preserve">Наличие на училище </w:t>
            </w:r>
            <w:r w:rsidR="00B7240A">
              <w:t xml:space="preserve">или детска градина </w:t>
            </w:r>
            <w:r>
              <w:t xml:space="preserve">в населеното място и </w:t>
            </w:r>
            <w:r w:rsidR="0013115D">
              <w:t xml:space="preserve">осъществени </w:t>
            </w:r>
            <w:r>
              <w:t>съвместни инициативи.</w:t>
            </w:r>
          </w:p>
          <w:p w:rsidR="005F52FD" w:rsidRPr="005F52FD" w:rsidRDefault="005F52FD" w:rsidP="00E4190B">
            <w:pPr>
              <w:rPr>
                <w:b/>
              </w:rPr>
            </w:pPr>
            <w:r w:rsidRPr="005F52FD">
              <w:rPr>
                <w:b/>
              </w:rPr>
              <w:lastRenderedPageBreak/>
              <w:t xml:space="preserve">Не </w:t>
            </w:r>
          </w:p>
          <w:p w:rsidR="00E4190B" w:rsidRDefault="00E4190B" w:rsidP="00F607C3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42511A" w:rsidP="00DF2F4F">
            <w:pPr>
              <w:jc w:val="center"/>
            </w:pPr>
            <w:r>
              <w:lastRenderedPageBreak/>
              <w:t>Е</w:t>
            </w:r>
            <w:r w:rsidR="00E4190B">
              <w:t xml:space="preserve"> 3</w:t>
            </w:r>
          </w:p>
        </w:tc>
        <w:tc>
          <w:tcPr>
            <w:tcW w:w="8028" w:type="dxa"/>
          </w:tcPr>
          <w:p w:rsidR="0037542A" w:rsidRDefault="00F607C3" w:rsidP="00F607C3">
            <w:r>
              <w:t>Лятна работа с децата</w:t>
            </w:r>
            <w:r w:rsidR="00C735BC">
              <w:t xml:space="preserve"> – събития, изложби, работилници, празници и др. Подробна информация.</w:t>
            </w:r>
          </w:p>
          <w:p w:rsidR="006B3B40" w:rsidRPr="006B3B40" w:rsidRDefault="005F52FD" w:rsidP="00F607C3">
            <w:pPr>
              <w:rPr>
                <w:b/>
              </w:rPr>
            </w:pPr>
            <w:r w:rsidRPr="006B3B40">
              <w:rPr>
                <w:b/>
              </w:rPr>
              <w:t xml:space="preserve">През лятната ваканция посещаемостта на читалище „Благоразумие 1927“ е предимно от деца, </w:t>
            </w:r>
            <w:r w:rsidR="006B3B40" w:rsidRPr="006B3B40">
              <w:rPr>
                <w:b/>
              </w:rPr>
              <w:t xml:space="preserve">всички изброени по-горе празници и участия са осъществени благодарение на участието на децата в читалищната работа. </w:t>
            </w:r>
            <w:r w:rsidR="006B3B40">
              <w:rPr>
                <w:b/>
              </w:rPr>
              <w:t>През лятната ваканция на 2022г. се проведоха множество събития за четене и опознаване на книгите  в читалището , за да се засили интереса на децата към чете</w:t>
            </w:r>
            <w:r w:rsidR="00C02983">
              <w:rPr>
                <w:b/>
              </w:rPr>
              <w:t>нето на книги. Също така през ля</w:t>
            </w:r>
            <w:r w:rsidR="006B3B40">
              <w:rPr>
                <w:b/>
              </w:rPr>
              <w:t xml:space="preserve">тната ваканция се </w:t>
            </w:r>
            <w:r w:rsidR="00C02983">
              <w:rPr>
                <w:b/>
              </w:rPr>
              <w:t xml:space="preserve">пеоведе </w:t>
            </w:r>
            <w:r w:rsidR="006B3B40" w:rsidRPr="006B3B40">
              <w:rPr>
                <w:b/>
              </w:rPr>
              <w:t>изложба на рисунки на децата от село Калитиново на тема „Наше село, родно село“.</w:t>
            </w:r>
          </w:p>
          <w:p w:rsidR="00682E9C" w:rsidRDefault="00682E9C" w:rsidP="00F607C3"/>
          <w:p w:rsidR="00EF2687" w:rsidRDefault="00EF2687" w:rsidP="00EF2687">
            <w:pPr>
              <w:pStyle w:val="ListParagraph"/>
            </w:pPr>
          </w:p>
          <w:p w:rsidR="00EF2687" w:rsidRPr="00D705D2" w:rsidRDefault="00EF2687" w:rsidP="00EF2687">
            <w:pPr>
              <w:pStyle w:val="ListParagraph"/>
            </w:pP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A00C5" w:rsidRDefault="0042511A" w:rsidP="00DF2F4F">
            <w:pPr>
              <w:jc w:val="center"/>
            </w:pPr>
            <w:r>
              <w:t>Е</w:t>
            </w:r>
            <w:r w:rsidR="00B41888">
              <w:t xml:space="preserve"> 4</w:t>
            </w:r>
          </w:p>
        </w:tc>
        <w:tc>
          <w:tcPr>
            <w:tcW w:w="8028" w:type="dxa"/>
          </w:tcPr>
          <w:p w:rsidR="00EF2687" w:rsidRDefault="00B41888" w:rsidP="000F46FB">
            <w:r>
              <w:t>Проведени през годината о</w:t>
            </w:r>
            <w:r w:rsidR="000F46FB">
              <w:t>бучителни и образователни инициативи</w:t>
            </w:r>
            <w:r w:rsidR="00681162">
              <w:t xml:space="preserve"> с децата</w:t>
            </w:r>
            <w:r w:rsidR="000F46FB">
              <w:t>.</w:t>
            </w:r>
          </w:p>
          <w:p w:rsidR="006B3B40" w:rsidRPr="009E49D6" w:rsidRDefault="009E49D6" w:rsidP="000F46FB">
            <w:pPr>
              <w:rPr>
                <w:b/>
              </w:rPr>
            </w:pPr>
            <w:r w:rsidRPr="009E49D6">
              <w:rPr>
                <w:b/>
              </w:rPr>
              <w:t>През изминалата 2022 година читалище „Благоразумие 1927“ организира среща на децата от село Калитиново с колегите от Международния младежки център Стара Загора, които приеха нашата покана и бяха наши гости. Съвместно с тях проведохме обучителна лекция за дъжание и говор на сцена, за да усъвършенстваме нашите деца</w:t>
            </w:r>
            <w:r w:rsidR="00C02983">
              <w:rPr>
                <w:b/>
              </w:rPr>
              <w:t>,</w:t>
            </w:r>
            <w:r w:rsidRPr="009E49D6">
              <w:rPr>
                <w:b/>
              </w:rPr>
              <w:t xml:space="preserve"> таланти от с</w:t>
            </w:r>
            <w:r w:rsidR="00C02983">
              <w:rPr>
                <w:b/>
              </w:rPr>
              <w:t>. Калитиново, като лекцията бе</w:t>
            </w:r>
            <w:r w:rsidRPr="009E49D6">
              <w:rPr>
                <w:b/>
              </w:rPr>
              <w:t xml:space="preserve"> съп</w:t>
            </w:r>
            <w:r w:rsidR="00523ECF">
              <w:rPr>
                <w:b/>
              </w:rPr>
              <w:t>р</w:t>
            </w:r>
            <w:r w:rsidRPr="009E49D6">
              <w:rPr>
                <w:b/>
              </w:rPr>
              <w:t>оводена от увлекателни игри, като накрая завършихме нашата среща с гледане на филм. Резултата от тази среща беше много положителен и по този начин привлякохме интереса на децата към активно участие в дейностите на читалището.</w:t>
            </w:r>
          </w:p>
          <w:p w:rsidR="00682E9C" w:rsidRDefault="00682E9C" w:rsidP="000F46FB"/>
          <w:p w:rsidR="00682E9C" w:rsidRDefault="00682E9C" w:rsidP="000F46FB"/>
          <w:p w:rsidR="00EF2687" w:rsidRDefault="00EF2687" w:rsidP="00EF2687">
            <w:pPr>
              <w:pStyle w:val="ListParagraph"/>
            </w:pPr>
          </w:p>
        </w:tc>
      </w:tr>
      <w:tr w:rsidR="00352348" w:rsidTr="00372641">
        <w:trPr>
          <w:trHeight w:val="430"/>
        </w:trPr>
        <w:tc>
          <w:tcPr>
            <w:tcW w:w="770" w:type="dxa"/>
          </w:tcPr>
          <w:p w:rsidR="00352348" w:rsidRDefault="00352348" w:rsidP="00DF2F4F">
            <w:pPr>
              <w:jc w:val="center"/>
            </w:pPr>
            <w:r>
              <w:t>Е 5</w:t>
            </w:r>
          </w:p>
        </w:tc>
        <w:tc>
          <w:tcPr>
            <w:tcW w:w="8028" w:type="dxa"/>
          </w:tcPr>
          <w:p w:rsidR="00352348" w:rsidRDefault="00352348" w:rsidP="000F46FB">
            <w:r>
              <w:t>Предвидени дейности с деца за 2023 година.</w:t>
            </w:r>
          </w:p>
          <w:p w:rsidR="009E49D6" w:rsidRPr="00C02983" w:rsidRDefault="009E49D6" w:rsidP="000F46FB">
            <w:pPr>
              <w:rPr>
                <w:b/>
              </w:rPr>
            </w:pPr>
            <w:r w:rsidRPr="007A5AD8">
              <w:rPr>
                <w:b/>
              </w:rPr>
              <w:t>В продължение на работата ни започнала през 2022 година, и тази година ще продължим с интеграцията и засилване на интереса на децата в участието в различни инициативи на читаището . През тази година ще се стремим нашата работа</w:t>
            </w:r>
            <w:r w:rsidR="00C02983">
              <w:rPr>
                <w:b/>
              </w:rPr>
              <w:t xml:space="preserve"> да достигне до по-голяма аудитория от </w:t>
            </w:r>
            <w:r w:rsidRPr="007A5AD8">
              <w:rPr>
                <w:b/>
              </w:rPr>
              <w:t>деца и да се развива тяхното участие</w:t>
            </w:r>
            <w:r w:rsidR="00C02983">
              <w:rPr>
                <w:b/>
              </w:rPr>
              <w:t xml:space="preserve"> в културния живот на селото</w:t>
            </w:r>
            <w:r w:rsidRPr="007A5AD8">
              <w:rPr>
                <w:b/>
              </w:rPr>
              <w:t>. През 2023 година ще се стремим за съхранение на постоянно действ</w:t>
            </w:r>
            <w:r w:rsidR="007A5AD8" w:rsidRPr="007A5AD8">
              <w:rPr>
                <w:b/>
              </w:rPr>
              <w:t>ащите групи към читалището и тяхното развитие и привличане и присъединяване на повече деца към тях, с които ще учстваме на различни покани от колеги и ще поддържаме дейността на Н.Ч. „Благоразумие 1927“ през тази година.</w:t>
            </w:r>
            <w:r w:rsidR="007A5AD8">
              <w:t xml:space="preserve"> </w:t>
            </w:r>
          </w:p>
        </w:tc>
      </w:tr>
      <w:tr w:rsidR="00681162" w:rsidTr="00372641">
        <w:trPr>
          <w:trHeight w:val="430"/>
        </w:trPr>
        <w:tc>
          <w:tcPr>
            <w:tcW w:w="770" w:type="dxa"/>
          </w:tcPr>
          <w:p w:rsidR="00681162" w:rsidRPr="00681162" w:rsidRDefault="0042511A" w:rsidP="00DF2F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8028" w:type="dxa"/>
          </w:tcPr>
          <w:p w:rsidR="00681162" w:rsidRPr="00681162" w:rsidRDefault="00681162" w:rsidP="005977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РАБОТА С </w:t>
            </w:r>
            <w:r w:rsidR="005977D7">
              <w:rPr>
                <w:b/>
                <w:sz w:val="32"/>
                <w:szCs w:val="32"/>
              </w:rPr>
              <w:t>УЯЗВИМИ ГРУПИ И ЕТНОСИ</w:t>
            </w:r>
          </w:p>
        </w:tc>
      </w:tr>
      <w:tr w:rsidR="00681162" w:rsidTr="00372641">
        <w:trPr>
          <w:trHeight w:val="430"/>
        </w:trPr>
        <w:tc>
          <w:tcPr>
            <w:tcW w:w="770" w:type="dxa"/>
          </w:tcPr>
          <w:p w:rsidR="00681162" w:rsidRDefault="0042511A" w:rsidP="00DF2F4F">
            <w:pPr>
              <w:jc w:val="center"/>
            </w:pPr>
            <w:r>
              <w:t>Ж</w:t>
            </w:r>
            <w:r w:rsidR="00297831">
              <w:t xml:space="preserve"> 1</w:t>
            </w:r>
          </w:p>
        </w:tc>
        <w:tc>
          <w:tcPr>
            <w:tcW w:w="8028" w:type="dxa"/>
          </w:tcPr>
          <w:p w:rsidR="005F412F" w:rsidRDefault="00D63A2E" w:rsidP="005977D7">
            <w:r>
              <w:t xml:space="preserve">Наличие на </w:t>
            </w:r>
            <w:r w:rsidR="005977D7">
              <w:t>уязвими групи и етноси в насел</w:t>
            </w:r>
            <w:r>
              <w:t>еното място.</w:t>
            </w:r>
          </w:p>
          <w:p w:rsidR="005F412F" w:rsidRPr="004B27EB" w:rsidRDefault="005F412F" w:rsidP="005977D7">
            <w:pPr>
              <w:rPr>
                <w:b/>
              </w:rPr>
            </w:pPr>
            <w:r w:rsidRPr="004B27EB">
              <w:rPr>
                <w:b/>
              </w:rPr>
              <w:t>Населението в село Калитиново е предимно от ромски произход, и всички жители в селото са в голямо разбирателство в съжителството</w:t>
            </w:r>
            <w:r w:rsidR="004B27EB" w:rsidRPr="004B27EB">
              <w:rPr>
                <w:b/>
              </w:rPr>
              <w:t xml:space="preserve"> заедно</w:t>
            </w:r>
            <w:r w:rsidRPr="004B27EB">
              <w:rPr>
                <w:b/>
              </w:rPr>
              <w:t>. Голяма част от членовете</w:t>
            </w:r>
            <w:r w:rsidR="00C02983">
              <w:rPr>
                <w:b/>
              </w:rPr>
              <w:t xml:space="preserve"> на читалището са от ромски прои</w:t>
            </w:r>
            <w:r w:rsidRPr="004B27EB">
              <w:rPr>
                <w:b/>
              </w:rPr>
              <w:t>зход, които оказват голяма съпричастност и инициативност към организираните мероприятия на Народно Читалище „Благоразумие 1927“</w:t>
            </w:r>
            <w:r w:rsidR="004B27EB" w:rsidRPr="004B27EB">
              <w:rPr>
                <w:b/>
              </w:rPr>
              <w:t>.</w:t>
            </w:r>
          </w:p>
        </w:tc>
      </w:tr>
      <w:tr w:rsidR="00681162" w:rsidTr="00372641">
        <w:trPr>
          <w:trHeight w:val="430"/>
        </w:trPr>
        <w:tc>
          <w:tcPr>
            <w:tcW w:w="770" w:type="dxa"/>
          </w:tcPr>
          <w:p w:rsidR="00681162" w:rsidRDefault="0042511A" w:rsidP="00DF2F4F">
            <w:pPr>
              <w:jc w:val="center"/>
            </w:pPr>
            <w:r>
              <w:t>Ж</w:t>
            </w:r>
            <w:r w:rsidR="00D63A2E">
              <w:t xml:space="preserve"> 2</w:t>
            </w:r>
          </w:p>
        </w:tc>
        <w:tc>
          <w:tcPr>
            <w:tcW w:w="8028" w:type="dxa"/>
          </w:tcPr>
          <w:p w:rsidR="005F412F" w:rsidRDefault="00D63A2E" w:rsidP="005977D7">
            <w:r>
              <w:t xml:space="preserve">Дейности и инициативи, целящи </w:t>
            </w:r>
            <w:r w:rsidR="005977D7">
              <w:t>интеграцията им</w:t>
            </w:r>
            <w:r>
              <w:t>.</w:t>
            </w:r>
          </w:p>
          <w:p w:rsidR="004B27EB" w:rsidRPr="004B27EB" w:rsidRDefault="004B27EB" w:rsidP="004B27EB">
            <w:pPr>
              <w:rPr>
                <w:b/>
              </w:rPr>
            </w:pPr>
            <w:r w:rsidRPr="004B27EB">
              <w:rPr>
                <w:b/>
              </w:rPr>
              <w:t>Всяка проведена дейност в Н.Ч „Благоразумие 1927“ е с участието на ромски групи, които са част от дейността на читалището.  С нашата дейност   целим    засилването на интереса им към културня живот на читалището и тяхната интеграция. В нашето населено място няма дискриминация на различните етноси и всички работим заедно за постигане на целите на читалище „Благоразумие 1927“.</w:t>
            </w:r>
          </w:p>
        </w:tc>
      </w:tr>
      <w:tr w:rsidR="00D63A2E" w:rsidTr="00372641">
        <w:trPr>
          <w:trHeight w:val="430"/>
        </w:trPr>
        <w:tc>
          <w:tcPr>
            <w:tcW w:w="770" w:type="dxa"/>
          </w:tcPr>
          <w:p w:rsidR="00D63A2E" w:rsidRDefault="0042511A" w:rsidP="00DF2F4F">
            <w:pPr>
              <w:jc w:val="center"/>
            </w:pPr>
            <w:r>
              <w:lastRenderedPageBreak/>
              <w:t>Ж</w:t>
            </w:r>
            <w:r w:rsidR="00D63A2E">
              <w:t xml:space="preserve"> 3</w:t>
            </w:r>
          </w:p>
        </w:tc>
        <w:tc>
          <w:tcPr>
            <w:tcW w:w="8028" w:type="dxa"/>
          </w:tcPr>
          <w:p w:rsidR="00D63A2E" w:rsidRDefault="005977D7" w:rsidP="005977D7">
            <w:r>
              <w:t>Любителски групи, съставени изцяло или частично с представители на етноси</w:t>
            </w:r>
            <w:r w:rsidR="00D63A2E">
              <w:t xml:space="preserve"> – изяви, брой участници</w:t>
            </w:r>
            <w:r w:rsidR="005F412F">
              <w:t>.</w:t>
            </w:r>
          </w:p>
          <w:p w:rsidR="004B27EB" w:rsidRPr="003438C7" w:rsidRDefault="004B27EB" w:rsidP="004B27EB">
            <w:pPr>
              <w:rPr>
                <w:b/>
              </w:rPr>
            </w:pPr>
            <w:r w:rsidRPr="003438C7">
              <w:rPr>
                <w:b/>
              </w:rPr>
              <w:t>В по-горе изброените постоянно дейтващи и временно действащи групи към читалището а именно певческа група „Калитиновци“ и Ансамбъл „Калитиновци“ , както и „Лазарска“  и „Коледарска“ група  са изцяло съставени от членове от ромски пройзход, които са взели участие във всяко едно мероприятие организирано от Н.Ч. „Благоразумие 1927</w:t>
            </w:r>
            <w:r w:rsidR="003438C7" w:rsidRPr="003438C7">
              <w:rPr>
                <w:b/>
              </w:rPr>
              <w:t>“.</w:t>
            </w:r>
          </w:p>
        </w:tc>
      </w:tr>
      <w:tr w:rsidR="00D63A2E" w:rsidTr="00372641">
        <w:trPr>
          <w:trHeight w:val="430"/>
        </w:trPr>
        <w:tc>
          <w:tcPr>
            <w:tcW w:w="770" w:type="dxa"/>
          </w:tcPr>
          <w:p w:rsidR="00D63A2E" w:rsidRDefault="0042511A" w:rsidP="00DF2F4F">
            <w:pPr>
              <w:jc w:val="center"/>
            </w:pPr>
            <w:r>
              <w:t>Ж</w:t>
            </w:r>
            <w:r w:rsidR="00D63A2E">
              <w:t xml:space="preserve"> 4</w:t>
            </w:r>
          </w:p>
        </w:tc>
        <w:tc>
          <w:tcPr>
            <w:tcW w:w="8028" w:type="dxa"/>
          </w:tcPr>
          <w:p w:rsidR="00D63A2E" w:rsidRDefault="00311C19" w:rsidP="005977D7">
            <w:r>
              <w:t xml:space="preserve">Обхванати представители на </w:t>
            </w:r>
            <w:r w:rsidR="005977D7">
              <w:t xml:space="preserve">етническите </w:t>
            </w:r>
            <w:r w:rsidR="00F55D5C">
              <w:t>о</w:t>
            </w:r>
            <w:r w:rsidR="004829C3">
              <w:t>бщности</w:t>
            </w:r>
            <w:r>
              <w:t xml:space="preserve"> в читалищни дейности.</w:t>
            </w:r>
          </w:p>
        </w:tc>
      </w:tr>
      <w:tr w:rsidR="00352348" w:rsidTr="00372641">
        <w:trPr>
          <w:trHeight w:val="430"/>
        </w:trPr>
        <w:tc>
          <w:tcPr>
            <w:tcW w:w="770" w:type="dxa"/>
          </w:tcPr>
          <w:p w:rsidR="00352348" w:rsidRPr="00352348" w:rsidRDefault="00352348" w:rsidP="00DF2F4F">
            <w:pPr>
              <w:jc w:val="center"/>
            </w:pPr>
            <w:r>
              <w:t>Ж 5</w:t>
            </w:r>
          </w:p>
        </w:tc>
        <w:tc>
          <w:tcPr>
            <w:tcW w:w="8028" w:type="dxa"/>
          </w:tcPr>
          <w:p w:rsidR="00352348" w:rsidRDefault="00352348" w:rsidP="005977D7">
            <w:r>
              <w:t>Предвидени дейности за 2023 година.</w:t>
            </w:r>
          </w:p>
          <w:p w:rsidR="003438C7" w:rsidRPr="0020537D" w:rsidRDefault="003438C7" w:rsidP="005977D7">
            <w:pPr>
              <w:rPr>
                <w:b/>
              </w:rPr>
            </w:pPr>
            <w:r w:rsidRPr="0020537D">
              <w:rPr>
                <w:b/>
              </w:rPr>
              <w:t xml:space="preserve">През 2023 година ще продължаваме да работим в същата посока свързана с </w:t>
            </w:r>
            <w:r w:rsidR="0020537D" w:rsidRPr="0020537D">
              <w:rPr>
                <w:b/>
              </w:rPr>
              <w:t>интеграцията и внедряването в културния живот на село Калитиново на групите от ромски произход, за да заемем тяхното мислене и самосъзнание в интересна и образователна</w:t>
            </w:r>
            <w:r w:rsidR="0020537D">
              <w:rPr>
                <w:b/>
              </w:rPr>
              <w:t xml:space="preserve"> насока, за да растат в среда с активна гражданска заетост. Което ще промени тяхното самосъзнание към по-добро, което е наша основна цел. Всички предвидени дейности и мероприятия организирани от Н.Ч. „Благоразумие 1927“ ще бъдат пряко свързани с участието на населението от ромски произход, които са нейзменна част от нашата културна дейност.</w:t>
            </w:r>
            <w:r w:rsidR="0020537D" w:rsidRPr="0020537D">
              <w:rPr>
                <w:b/>
              </w:rPr>
              <w:t xml:space="preserve"> </w:t>
            </w:r>
          </w:p>
        </w:tc>
      </w:tr>
      <w:tr w:rsidR="009E244D" w:rsidTr="00372641">
        <w:trPr>
          <w:trHeight w:val="430"/>
        </w:trPr>
        <w:tc>
          <w:tcPr>
            <w:tcW w:w="770" w:type="dxa"/>
          </w:tcPr>
          <w:p w:rsidR="009E244D" w:rsidRPr="009E244D" w:rsidRDefault="005D3250" w:rsidP="00AD68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  <w:tc>
          <w:tcPr>
            <w:tcW w:w="8028" w:type="dxa"/>
          </w:tcPr>
          <w:p w:rsidR="009E244D" w:rsidRPr="009E244D" w:rsidRDefault="009E244D" w:rsidP="009E24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ОНЛАЙН ИНИЦИАТИВИ</w:t>
            </w:r>
          </w:p>
        </w:tc>
      </w:tr>
      <w:tr w:rsidR="00625C53" w:rsidTr="00372641">
        <w:trPr>
          <w:trHeight w:val="430"/>
        </w:trPr>
        <w:tc>
          <w:tcPr>
            <w:tcW w:w="770" w:type="dxa"/>
          </w:tcPr>
          <w:p w:rsidR="00625C53" w:rsidRPr="00625C53" w:rsidRDefault="005D3250" w:rsidP="00C02983">
            <w:pPr>
              <w:rPr>
                <w:lang w:val="en-US"/>
              </w:rPr>
            </w:pPr>
            <w:r>
              <w:rPr>
                <w:lang w:val="en-US"/>
              </w:rPr>
              <w:t>З</w:t>
            </w:r>
            <w:r w:rsidR="009E244D">
              <w:rPr>
                <w:lang w:val="en-US"/>
              </w:rPr>
              <w:t xml:space="preserve"> 1</w:t>
            </w:r>
          </w:p>
        </w:tc>
        <w:tc>
          <w:tcPr>
            <w:tcW w:w="8028" w:type="dxa"/>
          </w:tcPr>
          <w:p w:rsidR="00625C53" w:rsidRDefault="00E07135" w:rsidP="008E71FE">
            <w:r>
              <w:t>Онлайн дейности,</w:t>
            </w:r>
            <w:r w:rsidR="008B18FF">
              <w:t xml:space="preserve"> инициирани от читалището.</w:t>
            </w:r>
            <w:r w:rsidR="00ED1E23">
              <w:t xml:space="preserve"> Подробно.</w:t>
            </w:r>
          </w:p>
          <w:p w:rsidR="00682E9C" w:rsidRPr="00523ECF" w:rsidRDefault="00523ECF" w:rsidP="008E71FE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625C53" w:rsidRDefault="00625C53" w:rsidP="008E71FE"/>
          <w:p w:rsidR="00625C53" w:rsidRDefault="00625C53" w:rsidP="008E71FE"/>
          <w:p w:rsidR="00625C53" w:rsidRPr="00625C53" w:rsidRDefault="00625C53" w:rsidP="008E71FE"/>
        </w:tc>
      </w:tr>
      <w:tr w:rsidR="008B18FF" w:rsidTr="00372641">
        <w:trPr>
          <w:trHeight w:val="430"/>
        </w:trPr>
        <w:tc>
          <w:tcPr>
            <w:tcW w:w="770" w:type="dxa"/>
          </w:tcPr>
          <w:p w:rsidR="008B18FF" w:rsidRPr="008B18FF" w:rsidRDefault="005D3250" w:rsidP="00C02983">
            <w:r>
              <w:t>З</w:t>
            </w:r>
            <w:r w:rsidR="009E244D">
              <w:t xml:space="preserve"> 2</w:t>
            </w:r>
          </w:p>
        </w:tc>
        <w:tc>
          <w:tcPr>
            <w:tcW w:w="8028" w:type="dxa"/>
          </w:tcPr>
          <w:p w:rsidR="008B18FF" w:rsidRDefault="008B18FF" w:rsidP="008E71FE">
            <w:r>
              <w:t>Участие в онлайн инициативи</w:t>
            </w:r>
            <w:r w:rsidR="005D3250">
              <w:t xml:space="preserve"> на</w:t>
            </w:r>
            <w:r w:rsidR="003E0EAD">
              <w:t xml:space="preserve"> други читалища</w:t>
            </w:r>
            <w:r>
              <w:t>.</w:t>
            </w:r>
          </w:p>
          <w:p w:rsidR="008B18FF" w:rsidRDefault="008B18FF" w:rsidP="008E71FE"/>
          <w:p w:rsidR="00523ECF" w:rsidRPr="00523ECF" w:rsidRDefault="00523ECF" w:rsidP="008E71FE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682E9C" w:rsidRDefault="00682E9C" w:rsidP="008E71FE"/>
          <w:p w:rsidR="008B18FF" w:rsidRDefault="008B18FF" w:rsidP="008E71FE"/>
        </w:tc>
      </w:tr>
      <w:tr w:rsidR="00B5330A" w:rsidTr="00372641">
        <w:trPr>
          <w:trHeight w:val="430"/>
        </w:trPr>
        <w:tc>
          <w:tcPr>
            <w:tcW w:w="770" w:type="dxa"/>
          </w:tcPr>
          <w:p w:rsidR="00B5330A" w:rsidRDefault="005D3250" w:rsidP="00C02983">
            <w:r>
              <w:t>З</w:t>
            </w:r>
            <w:r w:rsidR="00CC2AEC">
              <w:t xml:space="preserve"> 3</w:t>
            </w:r>
          </w:p>
        </w:tc>
        <w:tc>
          <w:tcPr>
            <w:tcW w:w="8028" w:type="dxa"/>
          </w:tcPr>
          <w:p w:rsidR="00B5330A" w:rsidRDefault="00B5330A" w:rsidP="008E71FE">
            <w:r>
              <w:t>Награди, отличия и др.</w:t>
            </w:r>
          </w:p>
          <w:p w:rsidR="00682E9C" w:rsidRPr="00523ECF" w:rsidRDefault="00523ECF" w:rsidP="008E71FE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682E9C" w:rsidRDefault="00682E9C" w:rsidP="008E71FE"/>
          <w:p w:rsidR="00682E9C" w:rsidRDefault="00682E9C" w:rsidP="008E71FE"/>
          <w:p w:rsidR="00682E9C" w:rsidRDefault="00682E9C" w:rsidP="008E71FE"/>
        </w:tc>
      </w:tr>
      <w:tr w:rsidR="00EC0262" w:rsidTr="00372641">
        <w:trPr>
          <w:trHeight w:val="430"/>
        </w:trPr>
        <w:tc>
          <w:tcPr>
            <w:tcW w:w="770" w:type="dxa"/>
          </w:tcPr>
          <w:p w:rsidR="00EC0262" w:rsidRPr="0060289B" w:rsidRDefault="005D3250" w:rsidP="00C02983">
            <w:r>
              <w:t>З</w:t>
            </w:r>
            <w:r w:rsidR="00CC2AEC">
              <w:t xml:space="preserve"> 4</w:t>
            </w:r>
          </w:p>
        </w:tc>
        <w:tc>
          <w:tcPr>
            <w:tcW w:w="8028" w:type="dxa"/>
          </w:tcPr>
          <w:p w:rsidR="00EC0262" w:rsidRDefault="00E80376" w:rsidP="00E80376">
            <w:r>
              <w:t>Други</w:t>
            </w:r>
            <w:r w:rsidR="00DE2A8F">
              <w:t>.</w:t>
            </w:r>
          </w:p>
          <w:p w:rsidR="00682E9C" w:rsidRDefault="00682E9C" w:rsidP="00E80376"/>
          <w:p w:rsidR="00682E9C" w:rsidRPr="00523ECF" w:rsidRDefault="00523ECF" w:rsidP="00E80376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E80376" w:rsidRDefault="00E80376" w:rsidP="00E80376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Pr="007E7C3C" w:rsidRDefault="005D3250" w:rsidP="00BC5A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8028" w:type="dxa"/>
          </w:tcPr>
          <w:p w:rsidR="003B716E" w:rsidRPr="007E7C3C" w:rsidRDefault="00EA714C" w:rsidP="00664B3C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ВЗАИМОДЕЙСТВИЕ С ОБЩИНА СТАРА ЗАГОРА</w:t>
            </w:r>
          </w:p>
        </w:tc>
      </w:tr>
      <w:tr w:rsidR="00EA714C" w:rsidTr="00372641">
        <w:trPr>
          <w:trHeight w:val="455"/>
        </w:trPr>
        <w:tc>
          <w:tcPr>
            <w:tcW w:w="770" w:type="dxa"/>
          </w:tcPr>
          <w:p w:rsidR="00EA714C" w:rsidRPr="00EA714C" w:rsidRDefault="005D3250" w:rsidP="00BC5A1C">
            <w:r>
              <w:t>И</w:t>
            </w:r>
            <w:r w:rsidR="00EA714C" w:rsidRPr="00EA714C">
              <w:t xml:space="preserve"> 1 </w:t>
            </w:r>
          </w:p>
        </w:tc>
        <w:tc>
          <w:tcPr>
            <w:tcW w:w="8028" w:type="dxa"/>
          </w:tcPr>
          <w:p w:rsidR="00EA714C" w:rsidRPr="002E4DE0" w:rsidRDefault="00EF440F" w:rsidP="00EF440F">
            <w:pPr>
              <w:rPr>
                <w:lang w:val="en-US"/>
              </w:rPr>
            </w:pPr>
            <w:r>
              <w:t xml:space="preserve">Участие в </w:t>
            </w:r>
            <w:r w:rsidR="00745B02">
              <w:t>събития, организирани от Община Стара Загора</w:t>
            </w:r>
            <w:r w:rsidR="005D3250">
              <w:t xml:space="preserve"> през 2022</w:t>
            </w:r>
            <w:r w:rsidR="00622820">
              <w:t xml:space="preserve"> година</w:t>
            </w:r>
            <w:r w:rsidR="002E4DE0">
              <w:t>.</w:t>
            </w:r>
          </w:p>
          <w:p w:rsidR="009E4BC5" w:rsidRPr="00523ECF" w:rsidRDefault="00523ECF" w:rsidP="00EF440F">
            <w:pPr>
              <w:rPr>
                <w:b/>
              </w:rPr>
            </w:pPr>
            <w:r w:rsidRPr="00523ECF">
              <w:rPr>
                <w:b/>
              </w:rPr>
              <w:t>Посещение на паметника край село Горно Ботево във връзка с Боевете в Джуранлииското поле за Освобождението на България 31.07.2022г.</w:t>
            </w:r>
          </w:p>
          <w:p w:rsidR="009E4BC5" w:rsidRPr="00EF440F" w:rsidRDefault="009E4BC5" w:rsidP="00EF440F"/>
        </w:tc>
      </w:tr>
      <w:tr w:rsidR="00EA714C" w:rsidTr="00372641">
        <w:trPr>
          <w:trHeight w:val="455"/>
        </w:trPr>
        <w:tc>
          <w:tcPr>
            <w:tcW w:w="770" w:type="dxa"/>
          </w:tcPr>
          <w:p w:rsidR="00EA714C" w:rsidRPr="00622820" w:rsidRDefault="005D3250" w:rsidP="00BC5A1C">
            <w:r>
              <w:t>И</w:t>
            </w:r>
            <w:r w:rsidR="007356A8">
              <w:t xml:space="preserve"> 2</w:t>
            </w:r>
          </w:p>
        </w:tc>
        <w:tc>
          <w:tcPr>
            <w:tcW w:w="8028" w:type="dxa"/>
          </w:tcPr>
          <w:p w:rsidR="00EA714C" w:rsidRDefault="003C3DA2" w:rsidP="00622820">
            <w:r>
              <w:t xml:space="preserve">Идеи и предложения за включване в уикенд културната програма на Общината </w:t>
            </w:r>
            <w:r w:rsidR="00BC31DA">
              <w:t>за</w:t>
            </w:r>
            <w:r w:rsidR="005D3250">
              <w:t xml:space="preserve"> 2023</w:t>
            </w:r>
            <w:r w:rsidR="007C0B1D">
              <w:t xml:space="preserve"> година </w:t>
            </w:r>
            <w:r w:rsidR="007356A8">
              <w:t>–</w:t>
            </w:r>
            <w:r>
              <w:t xml:space="preserve"> празници</w:t>
            </w:r>
            <w:r w:rsidR="007356A8">
              <w:t>, събития, подходящи дейности</w:t>
            </w:r>
            <w:r w:rsidR="003E3E62">
              <w:t xml:space="preserve"> и инициативи</w:t>
            </w:r>
            <w:r w:rsidR="007356A8">
              <w:t>, концерти и др.</w:t>
            </w:r>
            <w:r w:rsidR="00185DD6">
              <w:t xml:space="preserve"> </w:t>
            </w:r>
          </w:p>
          <w:p w:rsidR="009E4BC5" w:rsidRDefault="009E4BC5" w:rsidP="00622820"/>
          <w:p w:rsidR="009E4BC5" w:rsidRPr="00622820" w:rsidRDefault="009E4BC5" w:rsidP="00622820"/>
        </w:tc>
      </w:tr>
      <w:tr w:rsidR="002E4DE0" w:rsidTr="00372641">
        <w:trPr>
          <w:trHeight w:val="455"/>
        </w:trPr>
        <w:tc>
          <w:tcPr>
            <w:tcW w:w="770" w:type="dxa"/>
          </w:tcPr>
          <w:p w:rsidR="002E4DE0" w:rsidRDefault="005D3250" w:rsidP="00BC5A1C">
            <w:r>
              <w:t>И</w:t>
            </w:r>
            <w:r w:rsidR="008F5289">
              <w:t xml:space="preserve"> 3</w:t>
            </w:r>
          </w:p>
        </w:tc>
        <w:tc>
          <w:tcPr>
            <w:tcW w:w="8028" w:type="dxa"/>
          </w:tcPr>
          <w:p w:rsidR="002E4DE0" w:rsidRDefault="005D3250" w:rsidP="00622820">
            <w:r>
              <w:t>Осъществени културни поръчки от Община Стара Загора</w:t>
            </w:r>
            <w:r w:rsidR="00185DD6">
              <w:t>.</w:t>
            </w:r>
            <w:r w:rsidR="00B22207">
              <w:t xml:space="preserve"> </w:t>
            </w:r>
          </w:p>
          <w:p w:rsidR="002E4DE0" w:rsidRDefault="002E4DE0" w:rsidP="00622820"/>
          <w:p w:rsidR="002E4DE0" w:rsidRDefault="002E4DE0" w:rsidP="00622820"/>
        </w:tc>
      </w:tr>
      <w:tr w:rsidR="00EA714C" w:rsidTr="00372641">
        <w:trPr>
          <w:trHeight w:val="455"/>
        </w:trPr>
        <w:tc>
          <w:tcPr>
            <w:tcW w:w="770" w:type="dxa"/>
          </w:tcPr>
          <w:p w:rsidR="00EA714C" w:rsidRDefault="005D3250" w:rsidP="00BC5A1C">
            <w:pPr>
              <w:rPr>
                <w:b/>
                <w:sz w:val="32"/>
                <w:szCs w:val="32"/>
              </w:rPr>
            </w:pPr>
            <w:r>
              <w:lastRenderedPageBreak/>
              <w:t>И</w:t>
            </w:r>
            <w:r w:rsidR="008F5289">
              <w:t xml:space="preserve"> 4</w:t>
            </w:r>
          </w:p>
        </w:tc>
        <w:tc>
          <w:tcPr>
            <w:tcW w:w="8028" w:type="dxa"/>
          </w:tcPr>
          <w:p w:rsidR="00EA714C" w:rsidRDefault="00AC7398" w:rsidP="007C0B1D">
            <w:r>
              <w:t xml:space="preserve">Предложения </w:t>
            </w:r>
            <w:r w:rsidR="009E4BC5">
              <w:t>за участие в Националния тракийски фолклорен събо</w:t>
            </w:r>
            <w:r w:rsidR="005D3250">
              <w:t>р „Богородична стъпка“ през 2023</w:t>
            </w:r>
            <w:r w:rsidR="009E4BC5">
              <w:t xml:space="preserve"> година</w:t>
            </w:r>
            <w:r w:rsidR="00290CD4">
              <w:t>, извън това на сцените – на Детските кътове, Селския двор, Кулинарната изложба и др.</w:t>
            </w:r>
            <w:r w:rsidR="009E4BC5">
              <w:t xml:space="preserve">. Подробна информация </w:t>
            </w:r>
            <w:r w:rsidR="00B22207">
              <w:t xml:space="preserve">как и </w:t>
            </w:r>
            <w:r w:rsidR="009E4BC5">
              <w:t>с какво точно.</w:t>
            </w:r>
          </w:p>
          <w:p w:rsidR="00B22207" w:rsidRDefault="00B22207" w:rsidP="007C0B1D"/>
          <w:p w:rsidR="002E4DE0" w:rsidRDefault="002E4DE0" w:rsidP="007C0B1D"/>
          <w:p w:rsidR="009E4BC5" w:rsidRPr="009E4BC5" w:rsidRDefault="009E4BC5" w:rsidP="007C0B1D"/>
        </w:tc>
      </w:tr>
      <w:tr w:rsidR="00783760" w:rsidTr="00372641">
        <w:trPr>
          <w:trHeight w:val="455"/>
        </w:trPr>
        <w:tc>
          <w:tcPr>
            <w:tcW w:w="770" w:type="dxa"/>
          </w:tcPr>
          <w:p w:rsidR="00783760" w:rsidRDefault="00AC7398" w:rsidP="00BC5A1C">
            <w:r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8028" w:type="dxa"/>
          </w:tcPr>
          <w:p w:rsidR="00783760" w:rsidRDefault="00783760" w:rsidP="00783760">
            <w:pPr>
              <w:jc w:val="center"/>
            </w:pPr>
            <w:r>
              <w:rPr>
                <w:b/>
                <w:sz w:val="32"/>
                <w:szCs w:val="32"/>
              </w:rPr>
              <w:t>МАТЕРИАЛНА БАЗА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AC7398" w:rsidP="00C02983">
            <w:r>
              <w:t>Й</w:t>
            </w:r>
            <w:r w:rsidR="00D67EDA">
              <w:t xml:space="preserve"> </w:t>
            </w:r>
            <w:r w:rsidR="003B716E">
              <w:t>1</w:t>
            </w:r>
          </w:p>
        </w:tc>
        <w:tc>
          <w:tcPr>
            <w:tcW w:w="8028" w:type="dxa"/>
          </w:tcPr>
          <w:p w:rsidR="003B716E" w:rsidRDefault="00B660D6" w:rsidP="00DC232D">
            <w:r>
              <w:t>Действително и</w:t>
            </w:r>
            <w:r w:rsidR="00441223">
              <w:t>зползваема</w:t>
            </w:r>
            <w:r w:rsidR="003B716E">
              <w:t xml:space="preserve"> площ в кв. м. за читалищна дейност</w:t>
            </w:r>
            <w:r w:rsidR="00441223">
              <w:t>, в това число за библиотечна</w:t>
            </w:r>
            <w:r w:rsidR="006A2C1F">
              <w:t>.</w:t>
            </w:r>
          </w:p>
          <w:p w:rsidR="003B716E" w:rsidRPr="007A5AD8" w:rsidRDefault="007E4BDF" w:rsidP="00EF2687">
            <w:pPr>
              <w:pStyle w:val="ListParagraph"/>
              <w:rPr>
                <w:b/>
              </w:rPr>
            </w:pPr>
            <w:r w:rsidRPr="007A5AD8">
              <w:rPr>
                <w:b/>
              </w:rPr>
              <w:t>300 кв.м</w:t>
            </w:r>
          </w:p>
          <w:p w:rsidR="00EF2687" w:rsidRDefault="00EF2687" w:rsidP="00EF2687">
            <w:pPr>
              <w:pStyle w:val="ListParagraph"/>
            </w:pPr>
          </w:p>
        </w:tc>
      </w:tr>
      <w:tr w:rsidR="004A76ED" w:rsidTr="00372641">
        <w:trPr>
          <w:trHeight w:val="430"/>
        </w:trPr>
        <w:tc>
          <w:tcPr>
            <w:tcW w:w="770" w:type="dxa"/>
          </w:tcPr>
          <w:p w:rsidR="004A76ED" w:rsidRDefault="00AC7398" w:rsidP="00C02983">
            <w:r>
              <w:t>Й</w:t>
            </w:r>
            <w:r w:rsidR="004A76ED">
              <w:t xml:space="preserve"> 2</w:t>
            </w:r>
          </w:p>
        </w:tc>
        <w:tc>
          <w:tcPr>
            <w:tcW w:w="8028" w:type="dxa"/>
          </w:tcPr>
          <w:p w:rsidR="004A76ED" w:rsidRDefault="004A76ED" w:rsidP="00DC232D">
            <w:r>
              <w:t>Последен ремонт на базата – година и какво точно е направено.</w:t>
            </w:r>
          </w:p>
          <w:p w:rsidR="00976146" w:rsidRPr="00976146" w:rsidRDefault="00976146" w:rsidP="00976146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976146">
              <w:rPr>
                <w:rFonts w:ascii="Calibri" w:eastAsia="Calibri" w:hAnsi="Calibri" w:cs="Times New Roman"/>
                <w:b/>
              </w:rPr>
              <w:t>През 2019 г. Община Стара Загора направи частичен ремонт</w:t>
            </w:r>
            <w:r w:rsidR="008807A2">
              <w:rPr>
                <w:rFonts w:ascii="Calibri" w:eastAsia="Calibri" w:hAnsi="Calibri" w:cs="Times New Roman"/>
                <w:b/>
              </w:rPr>
              <w:t xml:space="preserve"> на</w:t>
            </w:r>
            <w:r w:rsidRPr="00976146">
              <w:rPr>
                <w:rFonts w:ascii="Calibri" w:eastAsia="Calibri" w:hAnsi="Calibri" w:cs="Times New Roman"/>
                <w:b/>
              </w:rPr>
              <w:t xml:space="preserve"> </w:t>
            </w:r>
            <w:r w:rsidR="003438C7">
              <w:rPr>
                <w:rFonts w:ascii="Calibri" w:eastAsia="Calibri" w:hAnsi="Calibri" w:cs="Times New Roman"/>
                <w:b/>
              </w:rPr>
              <w:t xml:space="preserve"> читалищната сграда, което включва подмяна </w:t>
            </w:r>
            <w:r w:rsidRPr="00976146">
              <w:rPr>
                <w:rFonts w:ascii="Calibri" w:eastAsia="Calibri" w:hAnsi="Calibri" w:cs="Times New Roman"/>
                <w:b/>
              </w:rPr>
              <w:t>на дограмата</w:t>
            </w:r>
            <w:r w:rsidR="003438C7">
              <w:rPr>
                <w:rFonts w:ascii="Calibri" w:eastAsia="Calibri" w:hAnsi="Calibri" w:cs="Times New Roman"/>
                <w:b/>
              </w:rPr>
              <w:t>, подмяна на</w:t>
            </w:r>
            <w:r w:rsidRPr="00976146">
              <w:rPr>
                <w:rFonts w:ascii="Calibri" w:eastAsia="Calibri" w:hAnsi="Calibri" w:cs="Times New Roman"/>
                <w:b/>
              </w:rPr>
              <w:t xml:space="preserve"> входаната вр</w:t>
            </w:r>
            <w:r w:rsidR="003438C7">
              <w:rPr>
                <w:rFonts w:ascii="Calibri" w:eastAsia="Calibri" w:hAnsi="Calibri" w:cs="Times New Roman"/>
                <w:b/>
              </w:rPr>
              <w:t xml:space="preserve">ата на фоаето и зрителната зала. Пребоядисване и подмяна на балатума в зрителната зала и книгохранилището  и освежаване на фоаето на читалищната сграда. </w:t>
            </w:r>
            <w:r w:rsidRPr="00976146">
              <w:rPr>
                <w:rFonts w:ascii="Calibri" w:eastAsia="Calibri" w:hAnsi="Calibri" w:cs="Times New Roman"/>
                <w:b/>
              </w:rPr>
              <w:t xml:space="preserve">Читалищното настоятелство изказва благодарност на Кмета на Община Стара Загора и на отдел „Култура </w:t>
            </w:r>
            <w:r w:rsidR="008807A2">
              <w:rPr>
                <w:rFonts w:ascii="Calibri" w:eastAsia="Calibri" w:hAnsi="Calibri" w:cs="Times New Roman"/>
                <w:b/>
              </w:rPr>
              <w:t>и вероизповедание</w:t>
            </w:r>
            <w:r w:rsidRPr="00976146">
              <w:rPr>
                <w:rFonts w:ascii="Calibri" w:eastAsia="Calibri" w:hAnsi="Calibri" w:cs="Times New Roman"/>
                <w:b/>
              </w:rPr>
              <w:t xml:space="preserve">„ за отпуснатите средства за направените частични ремонти. </w:t>
            </w:r>
          </w:p>
          <w:p w:rsidR="004A76ED" w:rsidRDefault="004A76ED" w:rsidP="00DC232D"/>
          <w:p w:rsidR="004A76ED" w:rsidRDefault="004A76ED" w:rsidP="00DC232D"/>
        </w:tc>
      </w:tr>
      <w:tr w:rsidR="004A76ED" w:rsidTr="00372641">
        <w:trPr>
          <w:trHeight w:val="430"/>
        </w:trPr>
        <w:tc>
          <w:tcPr>
            <w:tcW w:w="770" w:type="dxa"/>
          </w:tcPr>
          <w:p w:rsidR="004A76ED" w:rsidRDefault="00AC7398" w:rsidP="00C02983">
            <w:r>
              <w:t>Й</w:t>
            </w:r>
            <w:r w:rsidR="004A76ED">
              <w:t xml:space="preserve"> 3</w:t>
            </w:r>
          </w:p>
        </w:tc>
        <w:tc>
          <w:tcPr>
            <w:tcW w:w="8028" w:type="dxa"/>
          </w:tcPr>
          <w:p w:rsidR="004A76ED" w:rsidRDefault="001728A3" w:rsidP="00DC232D">
            <w:r>
              <w:t>Актуално с</w:t>
            </w:r>
            <w:r w:rsidR="002877C6">
              <w:t>ъстояние на базата.</w:t>
            </w:r>
          </w:p>
          <w:p w:rsidR="003438C7" w:rsidRPr="0052304B" w:rsidRDefault="003438C7" w:rsidP="00DC232D">
            <w:pPr>
              <w:rPr>
                <w:b/>
              </w:rPr>
            </w:pPr>
            <w:r w:rsidRPr="0052304B">
              <w:rPr>
                <w:b/>
              </w:rPr>
              <w:t xml:space="preserve">Поради големият брой на подрастващо население в село Калитиново, опазване на външната част на сградата на читалището е изключително трудно, поради това има и забележки по външната мазилка на читалището, което се нуждае от освежаване и пребоядисване.  </w:t>
            </w:r>
          </w:p>
          <w:p w:rsidR="003438C7" w:rsidRDefault="003438C7" w:rsidP="00DC232D">
            <w:pPr>
              <w:rPr>
                <w:b/>
              </w:rPr>
            </w:pPr>
            <w:r w:rsidRPr="0052304B">
              <w:rPr>
                <w:b/>
              </w:rPr>
              <w:t xml:space="preserve">Зрителната зала  също се нуждае от частичен ремонт на сцената, която е с дървен под, които е започнал да се руши и при отлагане на ремонтни дейности </w:t>
            </w:r>
            <w:r w:rsidR="0052304B" w:rsidRPr="0052304B">
              <w:rPr>
                <w:b/>
              </w:rPr>
              <w:t>може да бъде опасно нейното използване.</w:t>
            </w:r>
            <w:r w:rsidR="0052304B">
              <w:rPr>
                <w:b/>
              </w:rPr>
              <w:t xml:space="preserve"> Столовете в зрителната зала са в много лошо състояние и се нуждаем от тяхното реновиране или подмяна.</w:t>
            </w:r>
          </w:p>
          <w:p w:rsidR="0052304B" w:rsidRPr="0052304B" w:rsidRDefault="0052304B" w:rsidP="00DC232D">
            <w:pPr>
              <w:rPr>
                <w:b/>
              </w:rPr>
            </w:pPr>
          </w:p>
          <w:p w:rsidR="002877C6" w:rsidRPr="0052304B" w:rsidRDefault="002877C6" w:rsidP="00DC232D">
            <w:pPr>
              <w:rPr>
                <w:b/>
              </w:rPr>
            </w:pPr>
          </w:p>
          <w:p w:rsidR="002877C6" w:rsidRDefault="002877C6" w:rsidP="00DC232D"/>
        </w:tc>
      </w:tr>
      <w:tr w:rsidR="003B716E" w:rsidRPr="00751CDE" w:rsidTr="00372641">
        <w:trPr>
          <w:trHeight w:val="455"/>
        </w:trPr>
        <w:tc>
          <w:tcPr>
            <w:tcW w:w="770" w:type="dxa"/>
          </w:tcPr>
          <w:p w:rsidR="003B716E" w:rsidRDefault="00AC7398" w:rsidP="00C02983">
            <w:r>
              <w:t>Й</w:t>
            </w:r>
            <w:r w:rsidR="00D67EDA">
              <w:t xml:space="preserve"> </w:t>
            </w:r>
            <w:r w:rsidR="004A76ED">
              <w:t>4</w:t>
            </w:r>
          </w:p>
        </w:tc>
        <w:tc>
          <w:tcPr>
            <w:tcW w:w="8028" w:type="dxa"/>
          </w:tcPr>
          <w:p w:rsidR="003B716E" w:rsidRDefault="003B716E" w:rsidP="00C02983">
            <w:r>
              <w:t>Наличие на сценична техника</w:t>
            </w:r>
            <w:r w:rsidR="006A2C1F">
              <w:t>.</w:t>
            </w:r>
          </w:p>
          <w:p w:rsidR="003B716E" w:rsidRDefault="003B716E" w:rsidP="00000E62">
            <w:pPr>
              <w:pStyle w:val="ListParagraph"/>
              <w:numPr>
                <w:ilvl w:val="0"/>
                <w:numId w:val="20"/>
              </w:numPr>
            </w:pPr>
            <w:r>
              <w:t>Осветителни тела</w:t>
            </w:r>
          </w:p>
          <w:p w:rsidR="00EF2687" w:rsidRDefault="00EF2687" w:rsidP="00EF2687">
            <w:pPr>
              <w:pStyle w:val="ListParagraph"/>
            </w:pPr>
          </w:p>
          <w:p w:rsidR="003B716E" w:rsidRDefault="003B716E" w:rsidP="00000E62">
            <w:pPr>
              <w:pStyle w:val="ListParagraph"/>
              <w:numPr>
                <w:ilvl w:val="0"/>
                <w:numId w:val="20"/>
              </w:numPr>
            </w:pPr>
            <w:r>
              <w:t>Озвучаване</w:t>
            </w:r>
          </w:p>
          <w:p w:rsidR="00EF2687" w:rsidRDefault="00EF2687" w:rsidP="00EF2687"/>
          <w:p w:rsidR="003B716E" w:rsidRPr="008807A2" w:rsidRDefault="008807A2" w:rsidP="008807A2">
            <w:pPr>
              <w:rPr>
                <w:b/>
              </w:rPr>
            </w:pPr>
            <w:r>
              <w:t xml:space="preserve">       </w:t>
            </w:r>
            <w:r w:rsidRPr="008807A2">
              <w:rPr>
                <w:b/>
              </w:rPr>
              <w:t xml:space="preserve">Х </w:t>
            </w:r>
            <w:r w:rsidR="003B716E" w:rsidRPr="008807A2">
              <w:rPr>
                <w:b/>
              </w:rPr>
              <w:t>Музикални инструменти</w:t>
            </w:r>
          </w:p>
          <w:p w:rsidR="00EF2687" w:rsidRDefault="00EF2687" w:rsidP="00EF2687"/>
          <w:p w:rsidR="003B716E" w:rsidRPr="00EF2687" w:rsidRDefault="003B716E" w:rsidP="00142524">
            <w:pPr>
              <w:pStyle w:val="ListParagraph"/>
              <w:numPr>
                <w:ilvl w:val="0"/>
                <w:numId w:val="20"/>
              </w:numPr>
            </w:pPr>
            <w:r>
              <w:t xml:space="preserve">Други </w:t>
            </w:r>
          </w:p>
          <w:p w:rsidR="00EF2687" w:rsidRPr="009767B3" w:rsidRDefault="00EF2687" w:rsidP="00EF2687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AC7398" w:rsidP="00C02983">
            <w:r>
              <w:t>Й</w:t>
            </w:r>
            <w:r w:rsidR="004A76ED">
              <w:t xml:space="preserve"> 5</w:t>
            </w:r>
          </w:p>
        </w:tc>
        <w:tc>
          <w:tcPr>
            <w:tcW w:w="8028" w:type="dxa"/>
          </w:tcPr>
          <w:p w:rsidR="003B716E" w:rsidRDefault="003B716E" w:rsidP="00C02983">
            <w:r>
              <w:t>Обезопасяване на сградата</w:t>
            </w:r>
            <w:r w:rsidR="006A2C1F">
              <w:t>.</w:t>
            </w:r>
          </w:p>
          <w:p w:rsidR="003B716E" w:rsidRDefault="003B716E" w:rsidP="00C02983">
            <w:pPr>
              <w:pStyle w:val="ListParagraph"/>
              <w:numPr>
                <w:ilvl w:val="0"/>
                <w:numId w:val="19"/>
              </w:numPr>
            </w:pPr>
            <w:r>
              <w:t>СОТ</w:t>
            </w:r>
          </w:p>
          <w:p w:rsidR="00EF2687" w:rsidRDefault="00EF2687" w:rsidP="00EF2687">
            <w:pPr>
              <w:pStyle w:val="ListParagraph"/>
            </w:pPr>
          </w:p>
          <w:p w:rsidR="003B716E" w:rsidRDefault="003B716E" w:rsidP="004E5E28">
            <w:pPr>
              <w:pStyle w:val="ListParagraph"/>
              <w:numPr>
                <w:ilvl w:val="0"/>
                <w:numId w:val="19"/>
              </w:numPr>
            </w:pPr>
            <w:r>
              <w:t>Пожароизвестяваща система</w:t>
            </w:r>
          </w:p>
          <w:p w:rsidR="00EF2687" w:rsidRDefault="00EF2687" w:rsidP="00EF2687"/>
          <w:p w:rsidR="003B716E" w:rsidRPr="007E4BDF" w:rsidRDefault="007E4BDF" w:rsidP="007E4BDF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Х </w:t>
            </w:r>
            <w:r w:rsidR="003B716E" w:rsidRPr="007E4BDF">
              <w:rPr>
                <w:b/>
              </w:rPr>
              <w:t>Противопожарни уреди</w:t>
            </w:r>
          </w:p>
          <w:p w:rsidR="00EF2687" w:rsidRDefault="00EF2687" w:rsidP="00EF2687"/>
          <w:p w:rsidR="00441223" w:rsidRDefault="00441223" w:rsidP="004E5E28">
            <w:pPr>
              <w:pStyle w:val="ListParagraph"/>
              <w:numPr>
                <w:ilvl w:val="0"/>
                <w:numId w:val="19"/>
              </w:numPr>
            </w:pPr>
            <w:r>
              <w:t>Предписания от съответните служби /№, акт…/</w:t>
            </w:r>
          </w:p>
          <w:p w:rsidR="00EF2687" w:rsidRDefault="00EF2687" w:rsidP="00EF2687"/>
          <w:p w:rsidR="003B716E" w:rsidRPr="00EF2687" w:rsidRDefault="003B716E" w:rsidP="004E5E28">
            <w:pPr>
              <w:pStyle w:val="ListParagraph"/>
              <w:numPr>
                <w:ilvl w:val="0"/>
                <w:numId w:val="19"/>
              </w:numPr>
            </w:pPr>
            <w:r>
              <w:t xml:space="preserve">Други </w:t>
            </w:r>
          </w:p>
          <w:p w:rsidR="00EF2687" w:rsidRDefault="00EF2687" w:rsidP="00EF2687"/>
        </w:tc>
      </w:tr>
      <w:tr w:rsidR="003B6F0F" w:rsidTr="00372641">
        <w:trPr>
          <w:trHeight w:val="430"/>
        </w:trPr>
        <w:tc>
          <w:tcPr>
            <w:tcW w:w="770" w:type="dxa"/>
          </w:tcPr>
          <w:p w:rsidR="003B6F0F" w:rsidRPr="003B6F0F" w:rsidRDefault="00AC7398" w:rsidP="00C029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К</w:t>
            </w:r>
          </w:p>
        </w:tc>
        <w:tc>
          <w:tcPr>
            <w:tcW w:w="8028" w:type="dxa"/>
          </w:tcPr>
          <w:p w:rsidR="003B6F0F" w:rsidRPr="003B6F0F" w:rsidRDefault="003B6F0F" w:rsidP="003B6F0F">
            <w:pPr>
              <w:jc w:val="center"/>
              <w:rPr>
                <w:b/>
                <w:sz w:val="32"/>
                <w:szCs w:val="32"/>
              </w:rPr>
            </w:pPr>
            <w:r w:rsidRPr="003B6F0F">
              <w:rPr>
                <w:b/>
                <w:sz w:val="32"/>
                <w:szCs w:val="32"/>
              </w:rPr>
              <w:t>АНАЛИЗ И ИЗВОДИ</w:t>
            </w:r>
          </w:p>
        </w:tc>
      </w:tr>
      <w:tr w:rsidR="003B6F0F" w:rsidTr="00372641">
        <w:trPr>
          <w:trHeight w:val="430"/>
        </w:trPr>
        <w:tc>
          <w:tcPr>
            <w:tcW w:w="770" w:type="dxa"/>
          </w:tcPr>
          <w:p w:rsidR="003B6F0F" w:rsidRPr="003B6F0F" w:rsidRDefault="00C659CD" w:rsidP="00C02983">
            <w:r>
              <w:t>К</w:t>
            </w:r>
            <w:r w:rsidR="003B6F0F" w:rsidRPr="003B6F0F">
              <w:t xml:space="preserve"> 1</w:t>
            </w:r>
          </w:p>
        </w:tc>
        <w:tc>
          <w:tcPr>
            <w:tcW w:w="8028" w:type="dxa"/>
          </w:tcPr>
          <w:p w:rsidR="003B6F0F" w:rsidRDefault="00D26AD8" w:rsidP="00D26AD8">
            <w:r w:rsidRPr="00D26AD8">
              <w:t>Силни</w:t>
            </w:r>
            <w:r>
              <w:t xml:space="preserve"> страни на читалището.</w:t>
            </w:r>
            <w:r w:rsidR="001728A3">
              <w:t xml:space="preserve"> </w:t>
            </w:r>
          </w:p>
          <w:p w:rsidR="0052304B" w:rsidRDefault="0052304B" w:rsidP="0052304B">
            <w:pPr>
              <w:pStyle w:val="ListParagraph"/>
              <w:numPr>
                <w:ilvl w:val="0"/>
                <w:numId w:val="36"/>
              </w:numPr>
            </w:pPr>
            <w:r>
              <w:t xml:space="preserve">Народно Читалище „Благоразумие 1927“ е една от  културно-информационни организации в село Калитиново. </w:t>
            </w:r>
          </w:p>
          <w:p w:rsidR="0052304B" w:rsidRDefault="0052304B" w:rsidP="0052304B">
            <w:pPr>
              <w:pStyle w:val="ListParagraph"/>
              <w:numPr>
                <w:ilvl w:val="0"/>
                <w:numId w:val="36"/>
              </w:numPr>
            </w:pPr>
            <w:r>
              <w:t>Държавна субсидия за дейност;</w:t>
            </w:r>
          </w:p>
          <w:p w:rsidR="0052304B" w:rsidRDefault="0052304B" w:rsidP="0052304B">
            <w:pPr>
              <w:pStyle w:val="ListParagraph"/>
              <w:numPr>
                <w:ilvl w:val="0"/>
                <w:numId w:val="36"/>
              </w:numPr>
            </w:pPr>
            <w:r>
              <w:t xml:space="preserve">Наличие на сграден фонд за дейност; </w:t>
            </w:r>
          </w:p>
          <w:p w:rsidR="0052304B" w:rsidRDefault="0052304B" w:rsidP="0052304B">
            <w:pPr>
              <w:pStyle w:val="ListParagraph"/>
              <w:numPr>
                <w:ilvl w:val="0"/>
                <w:numId w:val="36"/>
              </w:numPr>
            </w:pPr>
            <w:r>
              <w:t xml:space="preserve">Добри традиции в областта на културата; </w:t>
            </w:r>
          </w:p>
          <w:p w:rsidR="0052304B" w:rsidRDefault="0052304B" w:rsidP="0052304B">
            <w:pPr>
              <w:pStyle w:val="ListParagraph"/>
              <w:numPr>
                <w:ilvl w:val="0"/>
                <w:numId w:val="36"/>
              </w:numPr>
            </w:pPr>
            <w:r>
              <w:t xml:space="preserve">Добър организационен опит в читалищената дейност; </w:t>
            </w:r>
          </w:p>
          <w:p w:rsidR="0052304B" w:rsidRDefault="0052304B" w:rsidP="0052304B">
            <w:pPr>
              <w:pStyle w:val="ListParagraph"/>
              <w:numPr>
                <w:ilvl w:val="0"/>
                <w:numId w:val="36"/>
              </w:numPr>
            </w:pPr>
            <w:r>
              <w:t xml:space="preserve">Наличие на постоянно и временно действащи състави; </w:t>
            </w:r>
          </w:p>
          <w:p w:rsidR="00B62277" w:rsidRPr="00D26AD8" w:rsidRDefault="0052304B" w:rsidP="00357DDC">
            <w:pPr>
              <w:pStyle w:val="ListParagraph"/>
              <w:numPr>
                <w:ilvl w:val="0"/>
                <w:numId w:val="36"/>
              </w:numPr>
            </w:pPr>
            <w:r>
              <w:t xml:space="preserve">Наличие на богат и разнообразен  библиотечен фонд; </w:t>
            </w:r>
          </w:p>
        </w:tc>
      </w:tr>
      <w:tr w:rsidR="00F83C30" w:rsidTr="00372641">
        <w:trPr>
          <w:trHeight w:val="430"/>
        </w:trPr>
        <w:tc>
          <w:tcPr>
            <w:tcW w:w="770" w:type="dxa"/>
          </w:tcPr>
          <w:p w:rsidR="00F83C30" w:rsidRPr="003B6F0F" w:rsidRDefault="00C659CD" w:rsidP="00C02983">
            <w:r>
              <w:t>К</w:t>
            </w:r>
            <w:r w:rsidR="00F83C30">
              <w:t xml:space="preserve"> 2</w:t>
            </w:r>
          </w:p>
        </w:tc>
        <w:tc>
          <w:tcPr>
            <w:tcW w:w="8028" w:type="dxa"/>
          </w:tcPr>
          <w:p w:rsidR="00F83C30" w:rsidRDefault="00D64618" w:rsidP="00D26AD8">
            <w:r>
              <w:t>Слаби страни. Пропуски.</w:t>
            </w:r>
          </w:p>
          <w:p w:rsidR="00357DDC" w:rsidRPr="0020537D" w:rsidRDefault="00357DDC" w:rsidP="00357DDC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20537D">
              <w:rPr>
                <w:b/>
              </w:rPr>
              <w:t xml:space="preserve">Недостатъчно познаване потребностите на населението; </w:t>
            </w:r>
          </w:p>
          <w:p w:rsidR="00357DDC" w:rsidRPr="0020537D" w:rsidRDefault="00357DDC" w:rsidP="00D26AD8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20537D">
              <w:rPr>
                <w:b/>
              </w:rPr>
              <w:t xml:space="preserve"> Липса на интерес на населението за ползване на библиотечния фонд;</w:t>
            </w:r>
          </w:p>
          <w:p w:rsidR="00357DDC" w:rsidRPr="0020537D" w:rsidRDefault="00357DDC" w:rsidP="00D26AD8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20537D">
              <w:rPr>
                <w:b/>
              </w:rPr>
              <w:t xml:space="preserve"> Неразвити партньорски взаимоотношения; </w:t>
            </w:r>
          </w:p>
          <w:p w:rsidR="00357DDC" w:rsidRPr="0020537D" w:rsidRDefault="00357DDC" w:rsidP="00D26AD8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20537D">
              <w:rPr>
                <w:b/>
              </w:rPr>
              <w:t xml:space="preserve"> Неразвита социална и информационна дейност; </w:t>
            </w:r>
          </w:p>
          <w:p w:rsidR="00357DDC" w:rsidRPr="0020537D" w:rsidRDefault="00357DDC" w:rsidP="00D26AD8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20537D">
              <w:rPr>
                <w:b/>
              </w:rPr>
              <w:t xml:space="preserve"> Остаряла материална база ; </w:t>
            </w:r>
          </w:p>
          <w:p w:rsidR="00357DDC" w:rsidRPr="0020537D" w:rsidRDefault="00357DDC" w:rsidP="00D26AD8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20537D">
              <w:rPr>
                <w:b/>
              </w:rPr>
              <w:t xml:space="preserve"> Липса на технически средства, компютрна техника  ; </w:t>
            </w:r>
          </w:p>
          <w:p w:rsidR="00D716C1" w:rsidRDefault="00D716C1" w:rsidP="00D26AD8"/>
          <w:p w:rsidR="00B62277" w:rsidRDefault="00B62277" w:rsidP="00D26AD8"/>
          <w:p w:rsidR="00B62277" w:rsidRPr="00D26AD8" w:rsidRDefault="00B62277" w:rsidP="00D26AD8"/>
        </w:tc>
      </w:tr>
      <w:tr w:rsidR="00F83C30" w:rsidTr="00372641">
        <w:trPr>
          <w:trHeight w:val="430"/>
        </w:trPr>
        <w:tc>
          <w:tcPr>
            <w:tcW w:w="770" w:type="dxa"/>
          </w:tcPr>
          <w:p w:rsidR="00F83C30" w:rsidRPr="003B6F0F" w:rsidRDefault="00C659CD" w:rsidP="00C02983">
            <w:r>
              <w:t>К</w:t>
            </w:r>
            <w:r w:rsidR="00F83C30">
              <w:t xml:space="preserve"> 3</w:t>
            </w:r>
          </w:p>
        </w:tc>
        <w:tc>
          <w:tcPr>
            <w:tcW w:w="8028" w:type="dxa"/>
          </w:tcPr>
          <w:p w:rsidR="00F83C30" w:rsidRDefault="006B36D2" w:rsidP="00D26AD8">
            <w:r>
              <w:t>Друга важна информация.</w:t>
            </w:r>
          </w:p>
          <w:p w:rsidR="00357DDC" w:rsidRPr="00357DDC" w:rsidRDefault="00357DDC" w:rsidP="00D26AD8">
            <w:pPr>
              <w:rPr>
                <w:b/>
              </w:rPr>
            </w:pPr>
            <w:r w:rsidRPr="00357DDC">
              <w:rPr>
                <w:b/>
              </w:rPr>
              <w:t>През 2023 година нашите цели ще бъдат свързани с преодоляване на слабите страни и пропуските на Н.Ч. „Благоразумие 1927“ за да ги направим наши силни страни.</w:t>
            </w:r>
          </w:p>
          <w:p w:rsidR="00D716C1" w:rsidRPr="00357DDC" w:rsidRDefault="00D716C1" w:rsidP="00D26AD8">
            <w:pPr>
              <w:rPr>
                <w:b/>
              </w:rPr>
            </w:pPr>
          </w:p>
          <w:p w:rsidR="00B62277" w:rsidRDefault="00B62277" w:rsidP="00D26AD8"/>
          <w:p w:rsidR="00B62277" w:rsidRPr="00D26AD8" w:rsidRDefault="00B62277" w:rsidP="00D26AD8"/>
        </w:tc>
      </w:tr>
      <w:tr w:rsidR="003B716E" w:rsidRPr="00751CDE" w:rsidTr="00372641">
        <w:trPr>
          <w:trHeight w:val="2699"/>
        </w:trPr>
        <w:tc>
          <w:tcPr>
            <w:tcW w:w="770" w:type="dxa"/>
          </w:tcPr>
          <w:p w:rsidR="003B716E" w:rsidRDefault="003B716E" w:rsidP="00C02983"/>
        </w:tc>
        <w:tc>
          <w:tcPr>
            <w:tcW w:w="8028" w:type="dxa"/>
          </w:tcPr>
          <w:p w:rsidR="002453F6" w:rsidRDefault="00E74F0D" w:rsidP="002453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Трите имена и телефон за връзка на представителя на читалището, който ще </w:t>
            </w:r>
            <w:r w:rsidR="00DC271A">
              <w:rPr>
                <w:b/>
                <w:sz w:val="32"/>
                <w:szCs w:val="32"/>
              </w:rPr>
              <w:t>бъде включен в комисията за разпределяне</w:t>
            </w:r>
            <w:r w:rsidR="00C659CD">
              <w:rPr>
                <w:b/>
                <w:sz w:val="32"/>
                <w:szCs w:val="32"/>
              </w:rPr>
              <w:t xml:space="preserve"> на субсидията за 2023</w:t>
            </w:r>
            <w:r>
              <w:rPr>
                <w:b/>
                <w:sz w:val="32"/>
                <w:szCs w:val="32"/>
              </w:rPr>
              <w:t xml:space="preserve"> година</w:t>
            </w:r>
            <w:r w:rsidR="0052304B">
              <w:rPr>
                <w:b/>
                <w:sz w:val="32"/>
                <w:szCs w:val="32"/>
              </w:rPr>
              <w:t>.</w:t>
            </w:r>
          </w:p>
          <w:p w:rsidR="0052304B" w:rsidRDefault="0052304B" w:rsidP="002453F6">
            <w:pPr>
              <w:jc w:val="center"/>
              <w:rPr>
                <w:b/>
                <w:sz w:val="32"/>
                <w:szCs w:val="32"/>
              </w:rPr>
            </w:pPr>
          </w:p>
          <w:p w:rsidR="0052304B" w:rsidRDefault="0052304B" w:rsidP="002453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Ивилина Христова Иванова </w:t>
            </w:r>
          </w:p>
          <w:p w:rsidR="0052304B" w:rsidRPr="006273DD" w:rsidRDefault="0052304B" w:rsidP="002453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Тел. 0890220986</w:t>
            </w:r>
          </w:p>
        </w:tc>
      </w:tr>
    </w:tbl>
    <w:p w:rsidR="00342F94" w:rsidRDefault="00342F94" w:rsidP="00342F94"/>
    <w:p w:rsidR="00ED1C62" w:rsidRPr="000E6FD4" w:rsidRDefault="00ED1C62" w:rsidP="000D7875">
      <w:pPr>
        <w:jc w:val="both"/>
        <w:rPr>
          <w:b/>
          <w:sz w:val="24"/>
          <w:szCs w:val="24"/>
        </w:rPr>
      </w:pPr>
      <w:r w:rsidRPr="000E6FD4">
        <w:rPr>
          <w:b/>
          <w:sz w:val="24"/>
          <w:szCs w:val="24"/>
        </w:rPr>
        <w:t xml:space="preserve">ЗАБЕЛЕЖКА! ФОРМУЛЯРЪТ СЕ ПОПЪЛВА </w:t>
      </w:r>
      <w:r w:rsidR="00397AB0" w:rsidRPr="000E6FD4">
        <w:rPr>
          <w:b/>
          <w:sz w:val="24"/>
          <w:szCs w:val="24"/>
        </w:rPr>
        <w:t xml:space="preserve">С </w:t>
      </w:r>
      <w:r w:rsidR="00397AB0" w:rsidRPr="000E6FD4">
        <w:rPr>
          <w:b/>
          <w:sz w:val="24"/>
          <w:szCs w:val="24"/>
          <w:u w:val="single"/>
        </w:rPr>
        <w:t>МАКСИМАЛНО ПОДРОБНИ И ИЗЧЕРПАТЕЛНИ ДАННИ</w:t>
      </w:r>
      <w:r w:rsidR="00163620">
        <w:rPr>
          <w:b/>
          <w:sz w:val="24"/>
          <w:szCs w:val="24"/>
        </w:rPr>
        <w:t xml:space="preserve"> ЗА</w:t>
      </w:r>
      <w:r w:rsidR="00783760">
        <w:rPr>
          <w:b/>
          <w:sz w:val="24"/>
          <w:szCs w:val="24"/>
        </w:rPr>
        <w:t xml:space="preserve"> ДЕЙНОСТ</w:t>
      </w:r>
      <w:r w:rsidR="00163620">
        <w:rPr>
          <w:b/>
          <w:sz w:val="24"/>
          <w:szCs w:val="24"/>
        </w:rPr>
        <w:t>ТА</w:t>
      </w:r>
      <w:r w:rsidR="004A64B6">
        <w:rPr>
          <w:b/>
          <w:sz w:val="24"/>
          <w:szCs w:val="24"/>
        </w:rPr>
        <w:t>.</w:t>
      </w:r>
      <w:r w:rsidRPr="000E6FD4">
        <w:rPr>
          <w:b/>
          <w:sz w:val="24"/>
          <w:szCs w:val="24"/>
        </w:rPr>
        <w:t xml:space="preserve"> </w:t>
      </w:r>
      <w:r w:rsidR="00397AB0" w:rsidRPr="000E6FD4">
        <w:rPr>
          <w:b/>
          <w:sz w:val="24"/>
          <w:szCs w:val="24"/>
        </w:rPr>
        <w:t>СЪЩИЯТ ДАВА О</w:t>
      </w:r>
      <w:r w:rsidR="000D7875" w:rsidRPr="000E6FD4">
        <w:rPr>
          <w:b/>
          <w:sz w:val="24"/>
          <w:szCs w:val="24"/>
        </w:rPr>
        <w:t xml:space="preserve">БОБЩЕНА ИНФОРМАЦИЯ ЗА </w:t>
      </w:r>
      <w:r w:rsidR="00397AB0" w:rsidRPr="000E6FD4">
        <w:rPr>
          <w:b/>
          <w:sz w:val="24"/>
          <w:szCs w:val="24"/>
        </w:rPr>
        <w:t>ОБЕКТ</w:t>
      </w:r>
      <w:r w:rsidR="000D7875" w:rsidRPr="000E6FD4">
        <w:rPr>
          <w:b/>
          <w:sz w:val="24"/>
          <w:szCs w:val="24"/>
        </w:rPr>
        <w:t xml:space="preserve">ИВНОТО СЪСТОЯНИЕ НА СЪОТВЕТНОТО ЧИТАЛИЩЕ И СЛУЖИ ЗА ОСНОВА ПРИ </w:t>
      </w:r>
      <w:r w:rsidR="000D7875" w:rsidRPr="000E6FD4">
        <w:rPr>
          <w:b/>
          <w:sz w:val="24"/>
          <w:szCs w:val="24"/>
        </w:rPr>
        <w:lastRenderedPageBreak/>
        <w:t>РАЗ</w:t>
      </w:r>
      <w:r w:rsidR="00514BA1" w:rsidRPr="000E6FD4">
        <w:rPr>
          <w:b/>
          <w:sz w:val="24"/>
          <w:szCs w:val="24"/>
        </w:rPr>
        <w:t>РАБОТКАТА НА АНАЛИЗА ЗА РАБОТАТА, ПОСТИГНАТИТЕ РЕЗУЛТАТИ И ОТЧЕТЕНИТЕ ПРОПУСКИ В ДЕЙНОСТТА</w:t>
      </w:r>
      <w:r w:rsidR="000D7875" w:rsidRPr="000E6FD4">
        <w:rPr>
          <w:b/>
          <w:sz w:val="24"/>
          <w:szCs w:val="24"/>
        </w:rPr>
        <w:t xml:space="preserve"> НА Ч</w:t>
      </w:r>
      <w:r w:rsidR="004A64B6">
        <w:rPr>
          <w:b/>
          <w:sz w:val="24"/>
          <w:szCs w:val="24"/>
        </w:rPr>
        <w:t>ИТАЛИЩАТА В ОБЩИНА СТАРА ЗАГОРА.</w:t>
      </w:r>
      <w:r w:rsidR="00397AB0" w:rsidRPr="000E6FD4">
        <w:rPr>
          <w:b/>
          <w:sz w:val="24"/>
          <w:szCs w:val="24"/>
        </w:rPr>
        <w:t xml:space="preserve"> </w:t>
      </w:r>
    </w:p>
    <w:p w:rsidR="004C0CEF" w:rsidRPr="000E6FD4" w:rsidRDefault="004C0CEF" w:rsidP="000D7875">
      <w:pPr>
        <w:jc w:val="both"/>
        <w:rPr>
          <w:b/>
          <w:sz w:val="24"/>
          <w:szCs w:val="24"/>
        </w:rPr>
      </w:pPr>
      <w:r w:rsidRPr="000E6FD4">
        <w:rPr>
          <w:b/>
          <w:sz w:val="24"/>
          <w:szCs w:val="24"/>
        </w:rPr>
        <w:t>НАСТОЯЩИЯТ ФОРМУЛЯР СЕ ЯВЯВА КАТО ОСНОВЕН ЗАКЛЮЧИТЕЛЕН ДОКУМЕНТ, ИЗГОТВЕН ОТ ВАС САМИТЕ, КОЙТО ЩЕ ИМА ОПРЕДЕЛЯЩА РОЛЯ ПРИ ПРИЛАГАНЕ НА МЕХАНИЗМА ЗА РАЗПРЕДЕЛЯНЕ НА С</w:t>
      </w:r>
      <w:r w:rsidR="00AF717E">
        <w:rPr>
          <w:b/>
          <w:sz w:val="24"/>
          <w:szCs w:val="24"/>
        </w:rPr>
        <w:t>УБСИДИЯТА НА ЧИТАЛИЩА</w:t>
      </w:r>
      <w:r w:rsidR="00E949B5">
        <w:rPr>
          <w:b/>
          <w:sz w:val="24"/>
          <w:szCs w:val="24"/>
        </w:rPr>
        <w:t>ТА ЗА 2023</w:t>
      </w:r>
      <w:r w:rsidR="00CA2A37" w:rsidRPr="000E6FD4">
        <w:rPr>
          <w:b/>
          <w:sz w:val="24"/>
          <w:szCs w:val="24"/>
        </w:rPr>
        <w:t xml:space="preserve"> </w:t>
      </w:r>
      <w:r w:rsidRPr="000E6FD4">
        <w:rPr>
          <w:b/>
          <w:sz w:val="24"/>
          <w:szCs w:val="24"/>
        </w:rPr>
        <w:t>ГОДИНА.</w:t>
      </w:r>
    </w:p>
    <w:p w:rsidR="00514BA1" w:rsidRPr="000E6FD4" w:rsidRDefault="00514BA1" w:rsidP="000D7875">
      <w:pPr>
        <w:jc w:val="both"/>
        <w:rPr>
          <w:b/>
          <w:sz w:val="24"/>
          <w:szCs w:val="24"/>
        </w:rPr>
      </w:pPr>
      <w:r w:rsidRPr="000E6FD4">
        <w:rPr>
          <w:b/>
          <w:sz w:val="24"/>
          <w:szCs w:val="24"/>
        </w:rPr>
        <w:t xml:space="preserve">БЪДЕТЕ </w:t>
      </w:r>
      <w:r w:rsidR="009339EA" w:rsidRPr="000E6FD4">
        <w:rPr>
          <w:b/>
          <w:sz w:val="24"/>
          <w:szCs w:val="24"/>
        </w:rPr>
        <w:t>ИЗКЛЮЧИТЕЛНО</w:t>
      </w:r>
      <w:r w:rsidRPr="000E6FD4">
        <w:rPr>
          <w:b/>
          <w:sz w:val="24"/>
          <w:szCs w:val="24"/>
        </w:rPr>
        <w:t xml:space="preserve"> ОТГОВОРНИ И КОРЕКТНИ</w:t>
      </w:r>
      <w:r w:rsidR="00DB08BB">
        <w:rPr>
          <w:b/>
          <w:sz w:val="24"/>
          <w:szCs w:val="24"/>
        </w:rPr>
        <w:t xml:space="preserve"> ПРИ ПОДАВАНЕ НА </w:t>
      </w:r>
      <w:r w:rsidR="004A64B6">
        <w:rPr>
          <w:b/>
          <w:sz w:val="24"/>
          <w:szCs w:val="24"/>
        </w:rPr>
        <w:t>ДАННИ</w:t>
      </w:r>
      <w:r w:rsidR="00DB08BB">
        <w:rPr>
          <w:b/>
          <w:sz w:val="24"/>
          <w:szCs w:val="24"/>
        </w:rPr>
        <w:t>ТЕ</w:t>
      </w:r>
      <w:r w:rsidR="004A64B6">
        <w:rPr>
          <w:b/>
          <w:sz w:val="24"/>
          <w:szCs w:val="24"/>
        </w:rPr>
        <w:t>.</w:t>
      </w:r>
    </w:p>
    <w:p w:rsidR="008807A2" w:rsidRDefault="00971BF2" w:rsidP="008807A2">
      <w:pPr>
        <w:rPr>
          <w:sz w:val="24"/>
          <w:szCs w:val="24"/>
        </w:rPr>
      </w:pPr>
      <w:r w:rsidRPr="000E6FD4">
        <w:rPr>
          <w:sz w:val="24"/>
          <w:szCs w:val="24"/>
        </w:rPr>
        <w:t>Изготвил:</w:t>
      </w:r>
      <w:r w:rsidR="008807A2">
        <w:rPr>
          <w:sz w:val="24"/>
          <w:szCs w:val="24"/>
        </w:rPr>
        <w:t xml:space="preserve"> ..............................</w:t>
      </w:r>
    </w:p>
    <w:p w:rsidR="00971BF2" w:rsidRDefault="008807A2" w:rsidP="008807A2">
      <w:pPr>
        <w:rPr>
          <w:sz w:val="24"/>
          <w:szCs w:val="24"/>
        </w:rPr>
      </w:pPr>
      <w:r>
        <w:rPr>
          <w:sz w:val="24"/>
          <w:szCs w:val="24"/>
        </w:rPr>
        <w:t>Ивилина Христова Иванова</w:t>
      </w:r>
    </w:p>
    <w:p w:rsidR="008807A2" w:rsidRPr="008807A2" w:rsidRDefault="008807A2" w:rsidP="008807A2">
      <w:pPr>
        <w:rPr>
          <w:sz w:val="24"/>
          <w:szCs w:val="24"/>
        </w:rPr>
      </w:pPr>
      <w:r>
        <w:rPr>
          <w:sz w:val="24"/>
          <w:szCs w:val="24"/>
        </w:rPr>
        <w:t>Читалищен-секретар</w:t>
      </w:r>
    </w:p>
    <w:p w:rsidR="002247B6" w:rsidRDefault="003C46C6">
      <w:pPr>
        <w:rPr>
          <w:sz w:val="24"/>
          <w:szCs w:val="24"/>
        </w:rPr>
      </w:pPr>
      <w:r w:rsidRPr="000E6FD4">
        <w:rPr>
          <w:sz w:val="24"/>
          <w:szCs w:val="24"/>
        </w:rPr>
        <w:t>/Имена, длъжност, подпис и печат/</w:t>
      </w:r>
    </w:p>
    <w:p w:rsidR="00D74A8F" w:rsidRDefault="00D74A8F">
      <w:pPr>
        <w:rPr>
          <w:sz w:val="24"/>
          <w:szCs w:val="24"/>
        </w:rPr>
      </w:pPr>
    </w:p>
    <w:p w:rsidR="008807A2" w:rsidRDefault="000C40F5">
      <w:pPr>
        <w:rPr>
          <w:sz w:val="24"/>
          <w:szCs w:val="24"/>
        </w:rPr>
      </w:pPr>
      <w:r>
        <w:rPr>
          <w:sz w:val="24"/>
          <w:szCs w:val="24"/>
        </w:rPr>
        <w:t>Председател на ЧН:</w:t>
      </w:r>
      <w:r w:rsidR="008807A2">
        <w:rPr>
          <w:sz w:val="24"/>
          <w:szCs w:val="24"/>
        </w:rPr>
        <w:t>...................................</w:t>
      </w:r>
    </w:p>
    <w:p w:rsidR="000C40F5" w:rsidRDefault="008807A2">
      <w:pPr>
        <w:rPr>
          <w:sz w:val="24"/>
          <w:szCs w:val="24"/>
        </w:rPr>
      </w:pPr>
      <w:r>
        <w:rPr>
          <w:sz w:val="24"/>
          <w:szCs w:val="24"/>
        </w:rPr>
        <w:t xml:space="preserve"> Силвия Руменова Райкова </w:t>
      </w:r>
    </w:p>
    <w:p w:rsidR="000B3CCC" w:rsidRPr="000E6FD4" w:rsidRDefault="000B3CCC">
      <w:pPr>
        <w:rPr>
          <w:sz w:val="24"/>
          <w:szCs w:val="24"/>
        </w:rPr>
      </w:pPr>
      <w:r>
        <w:rPr>
          <w:sz w:val="24"/>
          <w:szCs w:val="24"/>
        </w:rPr>
        <w:t>/Имена, подпис и печат/</w:t>
      </w:r>
    </w:p>
    <w:sectPr w:rsidR="000B3CCC" w:rsidRPr="000E6F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BE" w:rsidRDefault="00295BBE" w:rsidP="00E63335">
      <w:pPr>
        <w:spacing w:after="0" w:line="240" w:lineRule="auto"/>
      </w:pPr>
      <w:r>
        <w:separator/>
      </w:r>
    </w:p>
  </w:endnote>
  <w:endnote w:type="continuationSeparator" w:id="0">
    <w:p w:rsidR="00295BBE" w:rsidRDefault="00295BBE" w:rsidP="00E6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83" w:rsidRDefault="00C02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83" w:rsidRDefault="00C02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83" w:rsidRDefault="00C02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BE" w:rsidRDefault="00295BBE" w:rsidP="00E63335">
      <w:pPr>
        <w:spacing w:after="0" w:line="240" w:lineRule="auto"/>
      </w:pPr>
      <w:r>
        <w:separator/>
      </w:r>
    </w:p>
  </w:footnote>
  <w:footnote w:type="continuationSeparator" w:id="0">
    <w:p w:rsidR="00295BBE" w:rsidRDefault="00295BBE" w:rsidP="00E6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83" w:rsidRDefault="00C02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83" w:rsidRDefault="00C029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83" w:rsidRDefault="00C02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DB8"/>
    <w:multiLevelType w:val="hybridMultilevel"/>
    <w:tmpl w:val="09544D2A"/>
    <w:lvl w:ilvl="0" w:tplc="11C4D3C6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3DBD"/>
    <w:multiLevelType w:val="hybridMultilevel"/>
    <w:tmpl w:val="D77C39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6F1B"/>
    <w:multiLevelType w:val="hybridMultilevel"/>
    <w:tmpl w:val="6C6842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E6CA1"/>
    <w:multiLevelType w:val="hybridMultilevel"/>
    <w:tmpl w:val="652E31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3731A"/>
    <w:multiLevelType w:val="hybridMultilevel"/>
    <w:tmpl w:val="EEE0AA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F147B"/>
    <w:multiLevelType w:val="hybridMultilevel"/>
    <w:tmpl w:val="3E3E2B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52D"/>
    <w:multiLevelType w:val="hybridMultilevel"/>
    <w:tmpl w:val="2E7A7E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26F3A"/>
    <w:multiLevelType w:val="hybridMultilevel"/>
    <w:tmpl w:val="C2BE9C5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171272"/>
    <w:multiLevelType w:val="hybridMultilevel"/>
    <w:tmpl w:val="C44C43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D0363"/>
    <w:multiLevelType w:val="hybridMultilevel"/>
    <w:tmpl w:val="38BE39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C4F8F"/>
    <w:multiLevelType w:val="hybridMultilevel"/>
    <w:tmpl w:val="EC18F3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D2092"/>
    <w:multiLevelType w:val="hybridMultilevel"/>
    <w:tmpl w:val="956CF3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F0743"/>
    <w:multiLevelType w:val="hybridMultilevel"/>
    <w:tmpl w:val="AA421B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E24A3"/>
    <w:multiLevelType w:val="hybridMultilevel"/>
    <w:tmpl w:val="6EAE8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F1532"/>
    <w:multiLevelType w:val="hybridMultilevel"/>
    <w:tmpl w:val="BAA0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915DB"/>
    <w:multiLevelType w:val="hybridMultilevel"/>
    <w:tmpl w:val="3EA23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F4981"/>
    <w:multiLevelType w:val="hybridMultilevel"/>
    <w:tmpl w:val="39E693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D60A7"/>
    <w:multiLevelType w:val="hybridMultilevel"/>
    <w:tmpl w:val="4FAA7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D528A"/>
    <w:multiLevelType w:val="hybridMultilevel"/>
    <w:tmpl w:val="8D4C3C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248FC"/>
    <w:multiLevelType w:val="hybridMultilevel"/>
    <w:tmpl w:val="5C2A3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E67FE"/>
    <w:multiLevelType w:val="hybridMultilevel"/>
    <w:tmpl w:val="886C2D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561C9"/>
    <w:multiLevelType w:val="hybridMultilevel"/>
    <w:tmpl w:val="35462C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9133A"/>
    <w:multiLevelType w:val="hybridMultilevel"/>
    <w:tmpl w:val="B9BC10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B62D8"/>
    <w:multiLevelType w:val="hybridMultilevel"/>
    <w:tmpl w:val="05749458"/>
    <w:lvl w:ilvl="0" w:tplc="3E14001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8770A"/>
    <w:multiLevelType w:val="hybridMultilevel"/>
    <w:tmpl w:val="00B4646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79C781C"/>
    <w:multiLevelType w:val="hybridMultilevel"/>
    <w:tmpl w:val="580AF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B56DA"/>
    <w:multiLevelType w:val="hybridMultilevel"/>
    <w:tmpl w:val="83387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51040"/>
    <w:multiLevelType w:val="hybridMultilevel"/>
    <w:tmpl w:val="17BC0C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04644"/>
    <w:multiLevelType w:val="hybridMultilevel"/>
    <w:tmpl w:val="B47806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81FC0"/>
    <w:multiLevelType w:val="hybridMultilevel"/>
    <w:tmpl w:val="95CC41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F081E"/>
    <w:multiLevelType w:val="hybridMultilevel"/>
    <w:tmpl w:val="38463168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754FB7"/>
    <w:multiLevelType w:val="hybridMultilevel"/>
    <w:tmpl w:val="D4683D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75B69"/>
    <w:multiLevelType w:val="hybridMultilevel"/>
    <w:tmpl w:val="2098D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630B5"/>
    <w:multiLevelType w:val="hybridMultilevel"/>
    <w:tmpl w:val="7BE8EE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544E2"/>
    <w:multiLevelType w:val="hybridMultilevel"/>
    <w:tmpl w:val="9B6E3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E2690"/>
    <w:multiLevelType w:val="hybridMultilevel"/>
    <w:tmpl w:val="2BC220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37F1E"/>
    <w:multiLevelType w:val="hybridMultilevel"/>
    <w:tmpl w:val="01EACD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B757B"/>
    <w:multiLevelType w:val="hybridMultilevel"/>
    <w:tmpl w:val="68A052A6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25"/>
  </w:num>
  <w:num w:numId="4">
    <w:abstractNumId w:val="29"/>
  </w:num>
  <w:num w:numId="5">
    <w:abstractNumId w:val="4"/>
  </w:num>
  <w:num w:numId="6">
    <w:abstractNumId w:val="33"/>
  </w:num>
  <w:num w:numId="7">
    <w:abstractNumId w:val="18"/>
  </w:num>
  <w:num w:numId="8">
    <w:abstractNumId w:val="8"/>
  </w:num>
  <w:num w:numId="9">
    <w:abstractNumId w:val="5"/>
  </w:num>
  <w:num w:numId="10">
    <w:abstractNumId w:val="26"/>
  </w:num>
  <w:num w:numId="11">
    <w:abstractNumId w:val="15"/>
  </w:num>
  <w:num w:numId="12">
    <w:abstractNumId w:val="35"/>
  </w:num>
  <w:num w:numId="13">
    <w:abstractNumId w:val="12"/>
  </w:num>
  <w:num w:numId="14">
    <w:abstractNumId w:val="17"/>
  </w:num>
  <w:num w:numId="15">
    <w:abstractNumId w:val="22"/>
  </w:num>
  <w:num w:numId="16">
    <w:abstractNumId w:val="28"/>
  </w:num>
  <w:num w:numId="17">
    <w:abstractNumId w:val="2"/>
  </w:num>
  <w:num w:numId="18">
    <w:abstractNumId w:val="36"/>
  </w:num>
  <w:num w:numId="19">
    <w:abstractNumId w:val="27"/>
  </w:num>
  <w:num w:numId="20">
    <w:abstractNumId w:val="6"/>
  </w:num>
  <w:num w:numId="21">
    <w:abstractNumId w:val="30"/>
  </w:num>
  <w:num w:numId="22">
    <w:abstractNumId w:val="37"/>
  </w:num>
  <w:num w:numId="23">
    <w:abstractNumId w:val="3"/>
  </w:num>
  <w:num w:numId="24">
    <w:abstractNumId w:val="11"/>
  </w:num>
  <w:num w:numId="25">
    <w:abstractNumId w:val="21"/>
  </w:num>
  <w:num w:numId="26">
    <w:abstractNumId w:val="14"/>
  </w:num>
  <w:num w:numId="27">
    <w:abstractNumId w:val="20"/>
  </w:num>
  <w:num w:numId="28">
    <w:abstractNumId w:val="13"/>
  </w:num>
  <w:num w:numId="29">
    <w:abstractNumId w:val="31"/>
  </w:num>
  <w:num w:numId="30">
    <w:abstractNumId w:val="10"/>
  </w:num>
  <w:num w:numId="31">
    <w:abstractNumId w:val="32"/>
  </w:num>
  <w:num w:numId="32">
    <w:abstractNumId w:val="7"/>
  </w:num>
  <w:num w:numId="33">
    <w:abstractNumId w:val="9"/>
  </w:num>
  <w:num w:numId="34">
    <w:abstractNumId w:val="23"/>
  </w:num>
  <w:num w:numId="35">
    <w:abstractNumId w:val="0"/>
  </w:num>
  <w:num w:numId="36">
    <w:abstractNumId w:val="19"/>
  </w:num>
  <w:num w:numId="37">
    <w:abstractNumId w:val="1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3B"/>
    <w:rsid w:val="0000034F"/>
    <w:rsid w:val="00000E62"/>
    <w:rsid w:val="00016F3A"/>
    <w:rsid w:val="00017F6D"/>
    <w:rsid w:val="0003008E"/>
    <w:rsid w:val="00033027"/>
    <w:rsid w:val="00035CD2"/>
    <w:rsid w:val="00040C65"/>
    <w:rsid w:val="00045A10"/>
    <w:rsid w:val="00047526"/>
    <w:rsid w:val="000541EC"/>
    <w:rsid w:val="00066061"/>
    <w:rsid w:val="00067BCA"/>
    <w:rsid w:val="0007291F"/>
    <w:rsid w:val="0007787A"/>
    <w:rsid w:val="0008298A"/>
    <w:rsid w:val="00086827"/>
    <w:rsid w:val="00086C26"/>
    <w:rsid w:val="0009271E"/>
    <w:rsid w:val="000A0CE3"/>
    <w:rsid w:val="000A1966"/>
    <w:rsid w:val="000A7CFD"/>
    <w:rsid w:val="000B2749"/>
    <w:rsid w:val="000B3CCC"/>
    <w:rsid w:val="000B5F33"/>
    <w:rsid w:val="000B706C"/>
    <w:rsid w:val="000C40F5"/>
    <w:rsid w:val="000C5B23"/>
    <w:rsid w:val="000C7B2F"/>
    <w:rsid w:val="000D7875"/>
    <w:rsid w:val="000E3945"/>
    <w:rsid w:val="000E6ADF"/>
    <w:rsid w:val="000E6FD4"/>
    <w:rsid w:val="000F06F5"/>
    <w:rsid w:val="000F3C8D"/>
    <w:rsid w:val="000F46FB"/>
    <w:rsid w:val="001032D0"/>
    <w:rsid w:val="0010576C"/>
    <w:rsid w:val="00116F75"/>
    <w:rsid w:val="00122C38"/>
    <w:rsid w:val="00130D48"/>
    <w:rsid w:val="0013115D"/>
    <w:rsid w:val="001343E7"/>
    <w:rsid w:val="001404C9"/>
    <w:rsid w:val="00142524"/>
    <w:rsid w:val="00150664"/>
    <w:rsid w:val="00156F21"/>
    <w:rsid w:val="00157BCE"/>
    <w:rsid w:val="00163620"/>
    <w:rsid w:val="001640D4"/>
    <w:rsid w:val="001653E4"/>
    <w:rsid w:val="001675F8"/>
    <w:rsid w:val="00172787"/>
    <w:rsid w:val="001728A3"/>
    <w:rsid w:val="00181478"/>
    <w:rsid w:val="00185DD6"/>
    <w:rsid w:val="00186E42"/>
    <w:rsid w:val="0019507F"/>
    <w:rsid w:val="001A3FBC"/>
    <w:rsid w:val="001C038C"/>
    <w:rsid w:val="001C6CC3"/>
    <w:rsid w:val="001D0E4F"/>
    <w:rsid w:val="001D203B"/>
    <w:rsid w:val="001D4826"/>
    <w:rsid w:val="001D5E45"/>
    <w:rsid w:val="001E1C95"/>
    <w:rsid w:val="001F486D"/>
    <w:rsid w:val="001F694F"/>
    <w:rsid w:val="0020537D"/>
    <w:rsid w:val="002058FB"/>
    <w:rsid w:val="00216219"/>
    <w:rsid w:val="002162E5"/>
    <w:rsid w:val="00217C08"/>
    <w:rsid w:val="002247B6"/>
    <w:rsid w:val="00224866"/>
    <w:rsid w:val="0023033F"/>
    <w:rsid w:val="00231BA9"/>
    <w:rsid w:val="0024007E"/>
    <w:rsid w:val="00241F08"/>
    <w:rsid w:val="002442E5"/>
    <w:rsid w:val="002453F6"/>
    <w:rsid w:val="002512D0"/>
    <w:rsid w:val="00252232"/>
    <w:rsid w:val="002550A7"/>
    <w:rsid w:val="002605FE"/>
    <w:rsid w:val="00264596"/>
    <w:rsid w:val="00272EB9"/>
    <w:rsid w:val="00276EE0"/>
    <w:rsid w:val="0028120D"/>
    <w:rsid w:val="0028222A"/>
    <w:rsid w:val="00282642"/>
    <w:rsid w:val="002877C6"/>
    <w:rsid w:val="002901BA"/>
    <w:rsid w:val="00290546"/>
    <w:rsid w:val="00290CD4"/>
    <w:rsid w:val="00291A6C"/>
    <w:rsid w:val="00295BBE"/>
    <w:rsid w:val="00297288"/>
    <w:rsid w:val="00297831"/>
    <w:rsid w:val="002A5DA1"/>
    <w:rsid w:val="002B0C96"/>
    <w:rsid w:val="002B3931"/>
    <w:rsid w:val="002C1BC9"/>
    <w:rsid w:val="002C27EB"/>
    <w:rsid w:val="002E4932"/>
    <w:rsid w:val="002E4DE0"/>
    <w:rsid w:val="002F10FB"/>
    <w:rsid w:val="002F5DF2"/>
    <w:rsid w:val="003015E4"/>
    <w:rsid w:val="0030548F"/>
    <w:rsid w:val="00311C19"/>
    <w:rsid w:val="00313F25"/>
    <w:rsid w:val="003227B8"/>
    <w:rsid w:val="0032773C"/>
    <w:rsid w:val="0033179D"/>
    <w:rsid w:val="0034215F"/>
    <w:rsid w:val="00342F94"/>
    <w:rsid w:val="003438C7"/>
    <w:rsid w:val="0035004C"/>
    <w:rsid w:val="00352348"/>
    <w:rsid w:val="00353BE3"/>
    <w:rsid w:val="00357DDC"/>
    <w:rsid w:val="00362E33"/>
    <w:rsid w:val="00363217"/>
    <w:rsid w:val="0036570C"/>
    <w:rsid w:val="00372641"/>
    <w:rsid w:val="0037542A"/>
    <w:rsid w:val="003769BC"/>
    <w:rsid w:val="00381A13"/>
    <w:rsid w:val="00391A4F"/>
    <w:rsid w:val="00392E47"/>
    <w:rsid w:val="003942E5"/>
    <w:rsid w:val="00397999"/>
    <w:rsid w:val="0039799D"/>
    <w:rsid w:val="00397AB0"/>
    <w:rsid w:val="003A01C3"/>
    <w:rsid w:val="003A2579"/>
    <w:rsid w:val="003A3BA5"/>
    <w:rsid w:val="003B6A07"/>
    <w:rsid w:val="003B6F0F"/>
    <w:rsid w:val="003B716E"/>
    <w:rsid w:val="003C3B94"/>
    <w:rsid w:val="003C3DA2"/>
    <w:rsid w:val="003C46C6"/>
    <w:rsid w:val="003C68A9"/>
    <w:rsid w:val="003D4870"/>
    <w:rsid w:val="003E0CC5"/>
    <w:rsid w:val="003E0EAD"/>
    <w:rsid w:val="003E3E62"/>
    <w:rsid w:val="003F7F4B"/>
    <w:rsid w:val="00403109"/>
    <w:rsid w:val="00415E13"/>
    <w:rsid w:val="0042032E"/>
    <w:rsid w:val="004240D2"/>
    <w:rsid w:val="00424B00"/>
    <w:rsid w:val="0042511A"/>
    <w:rsid w:val="00425551"/>
    <w:rsid w:val="004322A9"/>
    <w:rsid w:val="00433F0C"/>
    <w:rsid w:val="0043491E"/>
    <w:rsid w:val="00441223"/>
    <w:rsid w:val="0045015C"/>
    <w:rsid w:val="00460FAE"/>
    <w:rsid w:val="0046277A"/>
    <w:rsid w:val="00464CC6"/>
    <w:rsid w:val="004714CA"/>
    <w:rsid w:val="00472589"/>
    <w:rsid w:val="004829C3"/>
    <w:rsid w:val="004862F2"/>
    <w:rsid w:val="0049087E"/>
    <w:rsid w:val="00491BD7"/>
    <w:rsid w:val="00497408"/>
    <w:rsid w:val="004A5B46"/>
    <w:rsid w:val="004A64B6"/>
    <w:rsid w:val="004A679A"/>
    <w:rsid w:val="004A76ED"/>
    <w:rsid w:val="004B27EB"/>
    <w:rsid w:val="004B7FB2"/>
    <w:rsid w:val="004C0CEF"/>
    <w:rsid w:val="004C140C"/>
    <w:rsid w:val="004C41DB"/>
    <w:rsid w:val="004C6860"/>
    <w:rsid w:val="004E5E28"/>
    <w:rsid w:val="004E6B34"/>
    <w:rsid w:val="004F5311"/>
    <w:rsid w:val="00502D74"/>
    <w:rsid w:val="00503ADC"/>
    <w:rsid w:val="00514BA1"/>
    <w:rsid w:val="0052304B"/>
    <w:rsid w:val="00523ECF"/>
    <w:rsid w:val="00527F51"/>
    <w:rsid w:val="0053275D"/>
    <w:rsid w:val="00535F6F"/>
    <w:rsid w:val="00543DA9"/>
    <w:rsid w:val="00546B0B"/>
    <w:rsid w:val="00552745"/>
    <w:rsid w:val="00555A1B"/>
    <w:rsid w:val="00562D64"/>
    <w:rsid w:val="00575D67"/>
    <w:rsid w:val="00583AA5"/>
    <w:rsid w:val="00590844"/>
    <w:rsid w:val="005944E3"/>
    <w:rsid w:val="005977D7"/>
    <w:rsid w:val="005A1E5F"/>
    <w:rsid w:val="005A4439"/>
    <w:rsid w:val="005A637D"/>
    <w:rsid w:val="005A7154"/>
    <w:rsid w:val="005B48F3"/>
    <w:rsid w:val="005D3250"/>
    <w:rsid w:val="005E4F95"/>
    <w:rsid w:val="005E664B"/>
    <w:rsid w:val="005F412F"/>
    <w:rsid w:val="005F4C4F"/>
    <w:rsid w:val="005F52FD"/>
    <w:rsid w:val="005F6C54"/>
    <w:rsid w:val="005F7A86"/>
    <w:rsid w:val="00602566"/>
    <w:rsid w:val="0060289B"/>
    <w:rsid w:val="00604C21"/>
    <w:rsid w:val="006051DF"/>
    <w:rsid w:val="00606280"/>
    <w:rsid w:val="00616916"/>
    <w:rsid w:val="00616E67"/>
    <w:rsid w:val="00617B0A"/>
    <w:rsid w:val="00622820"/>
    <w:rsid w:val="00622BB4"/>
    <w:rsid w:val="00625C53"/>
    <w:rsid w:val="00625EDA"/>
    <w:rsid w:val="006273DD"/>
    <w:rsid w:val="00631B31"/>
    <w:rsid w:val="006403AB"/>
    <w:rsid w:val="006469E5"/>
    <w:rsid w:val="00653DF2"/>
    <w:rsid w:val="0065543A"/>
    <w:rsid w:val="00661784"/>
    <w:rsid w:val="00664B3C"/>
    <w:rsid w:val="0067017F"/>
    <w:rsid w:val="00681162"/>
    <w:rsid w:val="00682E9C"/>
    <w:rsid w:val="00693760"/>
    <w:rsid w:val="0069757A"/>
    <w:rsid w:val="006A00C5"/>
    <w:rsid w:val="006A2C1F"/>
    <w:rsid w:val="006A718D"/>
    <w:rsid w:val="006B36D2"/>
    <w:rsid w:val="006B3B40"/>
    <w:rsid w:val="006B7017"/>
    <w:rsid w:val="006C501E"/>
    <w:rsid w:val="006D076D"/>
    <w:rsid w:val="006E0D00"/>
    <w:rsid w:val="006E4F96"/>
    <w:rsid w:val="006E6279"/>
    <w:rsid w:val="006E7A9B"/>
    <w:rsid w:val="006F11AE"/>
    <w:rsid w:val="00704E24"/>
    <w:rsid w:val="00710A4F"/>
    <w:rsid w:val="00712990"/>
    <w:rsid w:val="00712DFA"/>
    <w:rsid w:val="00713A35"/>
    <w:rsid w:val="007153C1"/>
    <w:rsid w:val="00725728"/>
    <w:rsid w:val="00732DAA"/>
    <w:rsid w:val="007356A8"/>
    <w:rsid w:val="007400A1"/>
    <w:rsid w:val="0074054D"/>
    <w:rsid w:val="00743EF5"/>
    <w:rsid w:val="00745B02"/>
    <w:rsid w:val="00751CDE"/>
    <w:rsid w:val="007530D7"/>
    <w:rsid w:val="007535BA"/>
    <w:rsid w:val="007612C9"/>
    <w:rsid w:val="007619EF"/>
    <w:rsid w:val="0076720B"/>
    <w:rsid w:val="00774883"/>
    <w:rsid w:val="007748CA"/>
    <w:rsid w:val="00783760"/>
    <w:rsid w:val="0078439C"/>
    <w:rsid w:val="00786E05"/>
    <w:rsid w:val="00786F87"/>
    <w:rsid w:val="007967FC"/>
    <w:rsid w:val="007A5AD8"/>
    <w:rsid w:val="007B5572"/>
    <w:rsid w:val="007C0B1D"/>
    <w:rsid w:val="007C456A"/>
    <w:rsid w:val="007C7406"/>
    <w:rsid w:val="007D0FF7"/>
    <w:rsid w:val="007E390F"/>
    <w:rsid w:val="007E4BDF"/>
    <w:rsid w:val="007E62E4"/>
    <w:rsid w:val="007E7C3C"/>
    <w:rsid w:val="007F19FE"/>
    <w:rsid w:val="007F33A2"/>
    <w:rsid w:val="007F461C"/>
    <w:rsid w:val="008038C3"/>
    <w:rsid w:val="00804511"/>
    <w:rsid w:val="00807E6F"/>
    <w:rsid w:val="00810884"/>
    <w:rsid w:val="00812AAE"/>
    <w:rsid w:val="008155A0"/>
    <w:rsid w:val="00815E0D"/>
    <w:rsid w:val="008213A2"/>
    <w:rsid w:val="0082396B"/>
    <w:rsid w:val="00823BD9"/>
    <w:rsid w:val="00824A83"/>
    <w:rsid w:val="008324A0"/>
    <w:rsid w:val="0083348D"/>
    <w:rsid w:val="008368E1"/>
    <w:rsid w:val="00837067"/>
    <w:rsid w:val="008375E9"/>
    <w:rsid w:val="00843C3E"/>
    <w:rsid w:val="008442DA"/>
    <w:rsid w:val="00845108"/>
    <w:rsid w:val="008552A3"/>
    <w:rsid w:val="00857E68"/>
    <w:rsid w:val="00861406"/>
    <w:rsid w:val="00870D90"/>
    <w:rsid w:val="00871298"/>
    <w:rsid w:val="00874DEF"/>
    <w:rsid w:val="0087622A"/>
    <w:rsid w:val="00876C7E"/>
    <w:rsid w:val="008807A2"/>
    <w:rsid w:val="00884081"/>
    <w:rsid w:val="00896993"/>
    <w:rsid w:val="008A166D"/>
    <w:rsid w:val="008A6B80"/>
    <w:rsid w:val="008B18FF"/>
    <w:rsid w:val="008B53BB"/>
    <w:rsid w:val="008B7CC5"/>
    <w:rsid w:val="008C7027"/>
    <w:rsid w:val="008D3BFA"/>
    <w:rsid w:val="008D493D"/>
    <w:rsid w:val="008D53AD"/>
    <w:rsid w:val="008E0CEE"/>
    <w:rsid w:val="008E12F1"/>
    <w:rsid w:val="008E51F0"/>
    <w:rsid w:val="008E6526"/>
    <w:rsid w:val="008E71FE"/>
    <w:rsid w:val="008F1CB5"/>
    <w:rsid w:val="008F5289"/>
    <w:rsid w:val="009061F1"/>
    <w:rsid w:val="009171F0"/>
    <w:rsid w:val="0092573B"/>
    <w:rsid w:val="009267AD"/>
    <w:rsid w:val="009339EA"/>
    <w:rsid w:val="00935CBD"/>
    <w:rsid w:val="00937C6D"/>
    <w:rsid w:val="00942854"/>
    <w:rsid w:val="00943FAE"/>
    <w:rsid w:val="009520FA"/>
    <w:rsid w:val="00957D2A"/>
    <w:rsid w:val="0096013C"/>
    <w:rsid w:val="00971BF2"/>
    <w:rsid w:val="00976146"/>
    <w:rsid w:val="009767B3"/>
    <w:rsid w:val="00983BFF"/>
    <w:rsid w:val="00985FF0"/>
    <w:rsid w:val="00986E5A"/>
    <w:rsid w:val="00991A02"/>
    <w:rsid w:val="00993412"/>
    <w:rsid w:val="009A089F"/>
    <w:rsid w:val="009A0A01"/>
    <w:rsid w:val="009A1C08"/>
    <w:rsid w:val="009B2E4F"/>
    <w:rsid w:val="009B322E"/>
    <w:rsid w:val="009B5214"/>
    <w:rsid w:val="009B6E5C"/>
    <w:rsid w:val="009B75A0"/>
    <w:rsid w:val="009C1FD2"/>
    <w:rsid w:val="009C2FA1"/>
    <w:rsid w:val="009D2654"/>
    <w:rsid w:val="009D5CFD"/>
    <w:rsid w:val="009E14E5"/>
    <w:rsid w:val="009E244D"/>
    <w:rsid w:val="009E49D6"/>
    <w:rsid w:val="009E4BC5"/>
    <w:rsid w:val="009F595F"/>
    <w:rsid w:val="00A02D9C"/>
    <w:rsid w:val="00A066F3"/>
    <w:rsid w:val="00A140ED"/>
    <w:rsid w:val="00A159D0"/>
    <w:rsid w:val="00A16A6D"/>
    <w:rsid w:val="00A21555"/>
    <w:rsid w:val="00A25A78"/>
    <w:rsid w:val="00A25C3F"/>
    <w:rsid w:val="00A35381"/>
    <w:rsid w:val="00A41A13"/>
    <w:rsid w:val="00A4700D"/>
    <w:rsid w:val="00A53414"/>
    <w:rsid w:val="00A6039D"/>
    <w:rsid w:val="00A64D73"/>
    <w:rsid w:val="00A67D3C"/>
    <w:rsid w:val="00A812CA"/>
    <w:rsid w:val="00A85EF8"/>
    <w:rsid w:val="00A9795C"/>
    <w:rsid w:val="00AA21AE"/>
    <w:rsid w:val="00AA2246"/>
    <w:rsid w:val="00AA47FA"/>
    <w:rsid w:val="00AB1455"/>
    <w:rsid w:val="00AB5A45"/>
    <w:rsid w:val="00AB6D85"/>
    <w:rsid w:val="00AC3B53"/>
    <w:rsid w:val="00AC5F43"/>
    <w:rsid w:val="00AC6456"/>
    <w:rsid w:val="00AC7398"/>
    <w:rsid w:val="00AD18A4"/>
    <w:rsid w:val="00AD3D92"/>
    <w:rsid w:val="00AD44DD"/>
    <w:rsid w:val="00AD65EF"/>
    <w:rsid w:val="00AD6868"/>
    <w:rsid w:val="00AE6101"/>
    <w:rsid w:val="00AF23C8"/>
    <w:rsid w:val="00AF315D"/>
    <w:rsid w:val="00AF4D4D"/>
    <w:rsid w:val="00AF717E"/>
    <w:rsid w:val="00B02E91"/>
    <w:rsid w:val="00B04202"/>
    <w:rsid w:val="00B11005"/>
    <w:rsid w:val="00B14B52"/>
    <w:rsid w:val="00B15709"/>
    <w:rsid w:val="00B22207"/>
    <w:rsid w:val="00B228FB"/>
    <w:rsid w:val="00B24C67"/>
    <w:rsid w:val="00B262E4"/>
    <w:rsid w:val="00B27BE0"/>
    <w:rsid w:val="00B27E5E"/>
    <w:rsid w:val="00B37B07"/>
    <w:rsid w:val="00B41888"/>
    <w:rsid w:val="00B50274"/>
    <w:rsid w:val="00B5330A"/>
    <w:rsid w:val="00B56025"/>
    <w:rsid w:val="00B56CBF"/>
    <w:rsid w:val="00B604AC"/>
    <w:rsid w:val="00B62277"/>
    <w:rsid w:val="00B63ABB"/>
    <w:rsid w:val="00B6461C"/>
    <w:rsid w:val="00B660D6"/>
    <w:rsid w:val="00B7240A"/>
    <w:rsid w:val="00B76546"/>
    <w:rsid w:val="00B77BA3"/>
    <w:rsid w:val="00B841CB"/>
    <w:rsid w:val="00B95036"/>
    <w:rsid w:val="00B95693"/>
    <w:rsid w:val="00BA255F"/>
    <w:rsid w:val="00BA774C"/>
    <w:rsid w:val="00BB73EB"/>
    <w:rsid w:val="00BC0853"/>
    <w:rsid w:val="00BC1996"/>
    <w:rsid w:val="00BC31DA"/>
    <w:rsid w:val="00BC3E05"/>
    <w:rsid w:val="00BC3FDB"/>
    <w:rsid w:val="00BC41F7"/>
    <w:rsid w:val="00BC5A1C"/>
    <w:rsid w:val="00BD0943"/>
    <w:rsid w:val="00BF0353"/>
    <w:rsid w:val="00BF22B9"/>
    <w:rsid w:val="00BF32F2"/>
    <w:rsid w:val="00C01A2E"/>
    <w:rsid w:val="00C02983"/>
    <w:rsid w:val="00C10421"/>
    <w:rsid w:val="00C20936"/>
    <w:rsid w:val="00C34AC8"/>
    <w:rsid w:val="00C357D0"/>
    <w:rsid w:val="00C53736"/>
    <w:rsid w:val="00C55EEC"/>
    <w:rsid w:val="00C57D0C"/>
    <w:rsid w:val="00C6241D"/>
    <w:rsid w:val="00C65606"/>
    <w:rsid w:val="00C659CD"/>
    <w:rsid w:val="00C72592"/>
    <w:rsid w:val="00C735BC"/>
    <w:rsid w:val="00C852BE"/>
    <w:rsid w:val="00C90003"/>
    <w:rsid w:val="00C93002"/>
    <w:rsid w:val="00C96587"/>
    <w:rsid w:val="00C965DC"/>
    <w:rsid w:val="00CA0F87"/>
    <w:rsid w:val="00CA1B67"/>
    <w:rsid w:val="00CA1E44"/>
    <w:rsid w:val="00CA2A37"/>
    <w:rsid w:val="00CA319A"/>
    <w:rsid w:val="00CA5587"/>
    <w:rsid w:val="00CB56E1"/>
    <w:rsid w:val="00CC0955"/>
    <w:rsid w:val="00CC2AEC"/>
    <w:rsid w:val="00CD3E5D"/>
    <w:rsid w:val="00CE1284"/>
    <w:rsid w:val="00CE1468"/>
    <w:rsid w:val="00CE493C"/>
    <w:rsid w:val="00CF4A71"/>
    <w:rsid w:val="00D1002E"/>
    <w:rsid w:val="00D10CA9"/>
    <w:rsid w:val="00D11BD0"/>
    <w:rsid w:val="00D15796"/>
    <w:rsid w:val="00D22074"/>
    <w:rsid w:val="00D22D5F"/>
    <w:rsid w:val="00D26AD8"/>
    <w:rsid w:val="00D31A27"/>
    <w:rsid w:val="00D35E7F"/>
    <w:rsid w:val="00D41226"/>
    <w:rsid w:val="00D45BAF"/>
    <w:rsid w:val="00D527BD"/>
    <w:rsid w:val="00D52CA3"/>
    <w:rsid w:val="00D531F8"/>
    <w:rsid w:val="00D538D3"/>
    <w:rsid w:val="00D5525E"/>
    <w:rsid w:val="00D555AA"/>
    <w:rsid w:val="00D63A2E"/>
    <w:rsid w:val="00D64618"/>
    <w:rsid w:val="00D65FB4"/>
    <w:rsid w:val="00D66C11"/>
    <w:rsid w:val="00D67EDA"/>
    <w:rsid w:val="00D705D2"/>
    <w:rsid w:val="00D716C1"/>
    <w:rsid w:val="00D74A8F"/>
    <w:rsid w:val="00D768A1"/>
    <w:rsid w:val="00D82EA6"/>
    <w:rsid w:val="00D839DE"/>
    <w:rsid w:val="00D93396"/>
    <w:rsid w:val="00D9557D"/>
    <w:rsid w:val="00DB08BB"/>
    <w:rsid w:val="00DB1ECA"/>
    <w:rsid w:val="00DC232D"/>
    <w:rsid w:val="00DC271A"/>
    <w:rsid w:val="00DD34C9"/>
    <w:rsid w:val="00DE07D7"/>
    <w:rsid w:val="00DE1572"/>
    <w:rsid w:val="00DE2128"/>
    <w:rsid w:val="00DE2A8F"/>
    <w:rsid w:val="00DE4B72"/>
    <w:rsid w:val="00DE5D09"/>
    <w:rsid w:val="00DE722B"/>
    <w:rsid w:val="00DF05BB"/>
    <w:rsid w:val="00DF1424"/>
    <w:rsid w:val="00DF1F3D"/>
    <w:rsid w:val="00DF2F4F"/>
    <w:rsid w:val="00DF66E9"/>
    <w:rsid w:val="00DF7242"/>
    <w:rsid w:val="00DF7821"/>
    <w:rsid w:val="00E01AA3"/>
    <w:rsid w:val="00E0288B"/>
    <w:rsid w:val="00E07135"/>
    <w:rsid w:val="00E07815"/>
    <w:rsid w:val="00E10FD1"/>
    <w:rsid w:val="00E15D89"/>
    <w:rsid w:val="00E21590"/>
    <w:rsid w:val="00E22A00"/>
    <w:rsid w:val="00E24A24"/>
    <w:rsid w:val="00E252D1"/>
    <w:rsid w:val="00E258BA"/>
    <w:rsid w:val="00E34079"/>
    <w:rsid w:val="00E36CB9"/>
    <w:rsid w:val="00E4190B"/>
    <w:rsid w:val="00E476F9"/>
    <w:rsid w:val="00E564F7"/>
    <w:rsid w:val="00E60E18"/>
    <w:rsid w:val="00E6283F"/>
    <w:rsid w:val="00E62E7D"/>
    <w:rsid w:val="00E63335"/>
    <w:rsid w:val="00E65AF7"/>
    <w:rsid w:val="00E719B3"/>
    <w:rsid w:val="00E748A9"/>
    <w:rsid w:val="00E74AE8"/>
    <w:rsid w:val="00E74F0D"/>
    <w:rsid w:val="00E75485"/>
    <w:rsid w:val="00E77D79"/>
    <w:rsid w:val="00E80376"/>
    <w:rsid w:val="00E8476F"/>
    <w:rsid w:val="00E949B5"/>
    <w:rsid w:val="00EA6A66"/>
    <w:rsid w:val="00EA714C"/>
    <w:rsid w:val="00EA7309"/>
    <w:rsid w:val="00EB1708"/>
    <w:rsid w:val="00EB2972"/>
    <w:rsid w:val="00EC0262"/>
    <w:rsid w:val="00EC20A2"/>
    <w:rsid w:val="00ED1C62"/>
    <w:rsid w:val="00ED1E23"/>
    <w:rsid w:val="00EE0780"/>
    <w:rsid w:val="00EE3F7E"/>
    <w:rsid w:val="00EE54AB"/>
    <w:rsid w:val="00EF17F7"/>
    <w:rsid w:val="00EF2687"/>
    <w:rsid w:val="00EF440F"/>
    <w:rsid w:val="00F006CA"/>
    <w:rsid w:val="00F053CA"/>
    <w:rsid w:val="00F319D6"/>
    <w:rsid w:val="00F376B7"/>
    <w:rsid w:val="00F46A6B"/>
    <w:rsid w:val="00F55D5C"/>
    <w:rsid w:val="00F57EDC"/>
    <w:rsid w:val="00F607C3"/>
    <w:rsid w:val="00F60DA1"/>
    <w:rsid w:val="00F63C2B"/>
    <w:rsid w:val="00F647C1"/>
    <w:rsid w:val="00F65633"/>
    <w:rsid w:val="00F759AD"/>
    <w:rsid w:val="00F820FD"/>
    <w:rsid w:val="00F83C30"/>
    <w:rsid w:val="00FA1841"/>
    <w:rsid w:val="00FB0F2B"/>
    <w:rsid w:val="00FB1B9A"/>
    <w:rsid w:val="00FB29A1"/>
    <w:rsid w:val="00FB75FE"/>
    <w:rsid w:val="00FC1C49"/>
    <w:rsid w:val="00FD22FD"/>
    <w:rsid w:val="00FD360F"/>
    <w:rsid w:val="00FD44B8"/>
    <w:rsid w:val="00FD6F81"/>
    <w:rsid w:val="00FD70E1"/>
    <w:rsid w:val="00FE1CB6"/>
    <w:rsid w:val="00FE1FDC"/>
    <w:rsid w:val="00FE59A4"/>
    <w:rsid w:val="00FE61CD"/>
    <w:rsid w:val="00FF1104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335"/>
  </w:style>
  <w:style w:type="paragraph" w:styleId="Footer">
    <w:name w:val="footer"/>
    <w:basedOn w:val="Normal"/>
    <w:link w:val="FooterChar"/>
    <w:uiPriority w:val="99"/>
    <w:unhideWhenUsed/>
    <w:rsid w:val="00E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335"/>
  </w:style>
  <w:style w:type="character" w:styleId="Hyperlink">
    <w:name w:val="Hyperlink"/>
    <w:basedOn w:val="DefaultParagraphFont"/>
    <w:uiPriority w:val="99"/>
    <w:unhideWhenUsed/>
    <w:rsid w:val="00562D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335"/>
  </w:style>
  <w:style w:type="paragraph" w:styleId="Footer">
    <w:name w:val="footer"/>
    <w:basedOn w:val="Normal"/>
    <w:link w:val="FooterChar"/>
    <w:uiPriority w:val="99"/>
    <w:unhideWhenUsed/>
    <w:rsid w:val="00E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335"/>
  </w:style>
  <w:style w:type="character" w:styleId="Hyperlink">
    <w:name w:val="Hyperlink"/>
    <w:basedOn w:val="DefaultParagraphFont"/>
    <w:uiPriority w:val="99"/>
    <w:unhideWhenUsed/>
    <w:rsid w:val="00562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96984858198159/permalink/75414364248227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5F91-3007-4F92-A2D1-69256737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2795</Words>
  <Characters>15937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Д. Овчарова</dc:creator>
  <cp:lastModifiedBy>Neo</cp:lastModifiedBy>
  <cp:revision>7</cp:revision>
  <cp:lastPrinted>2023-02-20T10:41:00Z</cp:lastPrinted>
  <dcterms:created xsi:type="dcterms:W3CDTF">2023-02-19T18:53:00Z</dcterms:created>
  <dcterms:modified xsi:type="dcterms:W3CDTF">2023-02-28T16:48:00Z</dcterms:modified>
</cp:coreProperties>
</file>